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0"/>
              <w:left w:type="dxa" w:w="400"/>
              <w:bottom w:type="dxa" w:w="400"/>
              <w:right w:type="dxa" w:w="400"/>
            </w:tcMar>
          </w:tcPr>
          <w:p>
            <w:pPr>
              <w:spacing w:after="0"/>
              <w:jc w:val="center"/>
            </w:pPr>
            <w:r>
              <w:rPr>
                <w:rFonts w:ascii="Calibri" w:cs="Calibri" w:eastAsia="Calibri" w:hAnsi="Calibri"/>
                <w:b/>
                <w:bCs/>
                <w:color w:val="E8A838"/>
                <w:sz w:val="28"/>
                <w:szCs w:val="28"/>
              </w:rPr>
              <w:t xml:space="preserve">FORBES SAFETY SOLUTIONS</w:t>
            </w:r>
          </w:p>
        </w:tc>
      </w:tr>
      <w:tr>
        <w:trPr>
          <w:trHeight w:val="8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p>
      <w:pPr>
        <w:spacing w:after="0" w:before="600"/>
      </w:pPr>
    </w:p>
    <w:p>
      <w:pPr>
        <w:spacing w:after="200"/>
        <w:jc w:val="center"/>
      </w:pPr>
      <w:r>
        <w:rPr>
          <w:rFonts w:ascii="Calibri" w:cs="Calibri" w:eastAsia="Calibri" w:hAnsi="Calibri"/>
          <w:b/>
          <w:bCs/>
          <w:color w:val="1B2A4A"/>
          <w:sz w:val="48"/>
          <w:szCs w:val="48"/>
        </w:rPr>
        <w:t xml:space="preserve">RESPIRATORY PROTECTION</w:t>
      </w:r>
    </w:p>
    <w:p>
      <w:pPr>
        <w:spacing w:after="200"/>
        <w:jc w:val="center"/>
      </w:pPr>
      <w:r>
        <w:rPr>
          <w:rFonts w:ascii="Calibri" w:cs="Calibri" w:eastAsia="Calibri" w:hAnsi="Calibri"/>
          <w:color w:val="333333"/>
          <w:sz w:val="28"/>
          <w:szCs w:val="28"/>
        </w:rPr>
        <w:t xml:space="preserve">Program</w:t>
      </w:r>
    </w:p>
    <w:p>
      <w:pPr>
        <w:spacing w:after="200"/>
        <w:jc w:val="center"/>
      </w:pPr>
      <w:r>
        <w:rPr>
          <w:rFonts w:ascii="Calibri" w:cs="Calibri" w:eastAsia="Calibri" w:hAnsi="Calibri"/>
          <w:i/>
          <w:iCs/>
          <w:color w:val="666666"/>
          <w:sz w:val="22"/>
          <w:szCs w:val="22"/>
        </w:rPr>
        <w:t xml:space="preserve">29 CFR 1910.134</w:t>
      </w:r>
    </w:p>
    <w:p>
      <w:pPr>
        <w:spacing w:after="0" w:before="800"/>
      </w:pPr>
    </w:p>
    <w:p>
      <w:pPr>
        <w:spacing w:after="100"/>
        <w:jc w:val="center"/>
      </w:pPr>
      <w:r>
        <w:rPr>
          <w:rFonts w:ascii="Calibri" w:cs="Calibri" w:eastAsia="Calibri" w:hAnsi="Calibri"/>
          <w:b/>
          <w:bCs/>
          <w:color w:val="1B2A4A"/>
          <w:sz w:val="32"/>
          <w:szCs w:val="32"/>
        </w:rPr>
        <w:t xml:space="preserve">[COMPANY NAME]</w:t>
      </w:r>
    </w:p>
    <w:p>
      <w:pPr>
        <w:spacing w:after="100"/>
        <w:jc w:val="center"/>
      </w:pPr>
      <w:r>
        <w:rPr>
          <w:rFonts w:ascii="Calibri" w:cs="Calibri" w:eastAsia="Calibri" w:hAnsi="Calibri"/>
          <w:color w:val="666666"/>
          <w:sz w:val="22"/>
          <w:szCs w:val="22"/>
        </w:rPr>
        <w:t xml:space="preserve">[ADDRESS]</w:t>
      </w:r>
    </w:p>
    <w:p>
      <w:pPr>
        <w:spacing w:after="100"/>
        <w:jc w:val="center"/>
      </w:pPr>
      <w:r>
        <w:rPr>
          <w:rFonts w:ascii="Calibri" w:cs="Calibri" w:eastAsia="Calibri" w:hAnsi="Calibri"/>
          <w:color w:val="666666"/>
          <w:sz w:val="22"/>
          <w:szCs w:val="22"/>
        </w:rPr>
        <w:t xml:space="preserve">[CITY, STATE ZIP]</w:t>
      </w:r>
    </w:p>
    <w:p>
      <w:pPr>
        <w:spacing w:after="0" w:before="400"/>
      </w:pPr>
    </w:p>
    <w:tbl>
      <w:tblPr>
        <w:tblW w:type="dxa" w:w="400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tblGrid>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Effective Date:</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[DATE]</w:t>
            </w:r>
          </w:p>
        </w:tc>
      </w:tr>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Revision:</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[REV #]</w:t>
            </w:r>
          </w:p>
        </w:tc>
      </w:tr>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Approved By:</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[NAME/TITLE]</w:t>
            </w:r>
          </w:p>
        </w:tc>
      </w:tr>
    </w:tbl>
    <w:p>
      <w:pPr>
        <w:sectPr>
          <w:pgSz w:w="12240" w:h="15840" w:orient="portrait"/>
          <w:pgMar w:top="1440" w:right="1440" w:bottom="1440" w:left="1440" w:header="708" w:footer="708" w:gutter="0"/>
          <w:pgNumType/>
          <w:docGrid w:linePitch="360"/>
        </w:sectPr>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PURPOSE &amp; SCOPE</w:t>
      </w:r>
    </w:p>
    <w:p>
      <w:pPr>
        <w:spacing w:after="120" w:line="276"/>
      </w:pPr>
      <w:r>
        <w:t xml:space="preserve">This Respiratory Protection Program establishes the requirements and procedures for the selection, use, and maintenance of respiratory protection equipment at [COMPANY NAME]. This program is designed to protect employees from airborne hazards including dusts, fumes, mists, gases, vapors, and oxygen-deficient atmospheres encountered during construction, maintenance, and utility operations.</w:t>
      </w:r>
    </w:p>
    <w:p>
      <w:pPr>
        <w:spacing w:after="120" w:line="276"/>
      </w:pPr>
      <w:r>
        <w:t xml:space="preserve">This program applies to all [COMPANY NAME] employees, contractors, and subcontractors who are required to wear respirators during work operations, or who voluntarily choose to wear respirators when not required. This program covers all types of respiratory protection including:</w:t>
      </w:r>
    </w:p>
    <w:p>
      <w:pPr>
        <w:pStyle w:val="ListParagraph"/>
        <w:numPr>
          <w:ilvl w:val="0"/>
          <w:numId w:val="2"/>
        </w:numPr>
        <w:spacing w:after="60" w:line="276"/>
      </w:pPr>
      <w:r>
        <w:t xml:space="preserve">Filtering facepiece respirators (N95, N99, N100, R95, P100)</w:t>
      </w:r>
    </w:p>
    <w:p>
      <w:pPr>
        <w:pStyle w:val="ListParagraph"/>
        <w:numPr>
          <w:ilvl w:val="0"/>
          <w:numId w:val="2"/>
        </w:numPr>
        <w:spacing w:after="60" w:line="276"/>
      </w:pPr>
      <w:r>
        <w:t xml:space="preserve">Half-face and full-face air-purifying respirators (APR)</w:t>
      </w:r>
    </w:p>
    <w:p>
      <w:pPr>
        <w:pStyle w:val="ListParagraph"/>
        <w:numPr>
          <w:ilvl w:val="0"/>
          <w:numId w:val="2"/>
        </w:numPr>
        <w:spacing w:after="60" w:line="276"/>
      </w:pPr>
      <w:r>
        <w:t xml:space="preserve">Powered air-purifying respirators (PAPR)</w:t>
      </w:r>
    </w:p>
    <w:p>
      <w:pPr>
        <w:pStyle w:val="ListParagraph"/>
        <w:numPr>
          <w:ilvl w:val="0"/>
          <w:numId w:val="2"/>
        </w:numPr>
        <w:spacing w:after="60" w:line="276"/>
      </w:pPr>
      <w:r>
        <w:t xml:space="preserve">Supplied air respirators (SAR)</w:t>
      </w:r>
    </w:p>
    <w:p>
      <w:pPr>
        <w:pStyle w:val="ListParagraph"/>
        <w:numPr>
          <w:ilvl w:val="0"/>
          <w:numId w:val="2"/>
        </w:numPr>
        <w:spacing w:after="60" w:line="276"/>
      </w:pPr>
      <w:r>
        <w:t xml:space="preserve">Self-contained breathing apparatus (SCBA)</w:t>
      </w:r>
    </w:p>
    <w:p>
      <w:pPr>
        <w:pStyle w:val="ListParagraph"/>
        <w:numPr>
          <w:ilvl w:val="0"/>
          <w:numId w:val="2"/>
        </w:numPr>
        <w:spacing w:after="60" w:line="276"/>
      </w:pPr>
      <w:r>
        <w:t xml:space="preserve">Combination respirators</w:t>
      </w:r>
    </w:p>
    <w:p>
      <w:pPr>
        <w:spacing w:after="120" w:line="276"/>
      </w:pPr>
      <w:r>
        <w:t xml:space="preserve">No employee shall be required to wear a respirator unless they have been medically evaluated, fit tested (for tight-fitting respirators), and trained in accordance with this program.</w:t>
      </w:r>
    </w:p>
    <w:p>
      <w:pPr>
        <w:pStyle w:val="Heading1"/>
      </w:pPr>
      <w:r>
        <w:t xml:space="preserve">2. REGULATORY REFERENCES</w:t>
      </w:r>
    </w:p>
    <w:p>
      <w:pPr>
        <w:pStyle w:val="ListParagraph"/>
        <w:numPr>
          <w:ilvl w:val="0"/>
          <w:numId w:val="2"/>
        </w:numPr>
        <w:spacing w:after="60" w:line="276"/>
      </w:pPr>
      <w:r>
        <w:t xml:space="preserve">29 CFR 1910.134 — Respiratory Protection</w:t>
      </w:r>
    </w:p>
    <w:p>
      <w:pPr>
        <w:pStyle w:val="ListParagraph"/>
        <w:numPr>
          <w:ilvl w:val="0"/>
          <w:numId w:val="2"/>
        </w:numPr>
        <w:spacing w:after="60" w:line="276"/>
      </w:pPr>
      <w:r>
        <w:t xml:space="preserve">29 CFR 1926.103 — Respiratory Protection (Construction)</w:t>
      </w:r>
    </w:p>
    <w:p>
      <w:pPr>
        <w:pStyle w:val="ListParagraph"/>
        <w:numPr>
          <w:ilvl w:val="0"/>
          <w:numId w:val="2"/>
        </w:numPr>
        <w:spacing w:after="60" w:line="276"/>
      </w:pPr>
      <w:r>
        <w:t xml:space="preserve">29 CFR 1910.1000 — Air Contaminants (Permissible Exposure Limits)</w:t>
      </w:r>
    </w:p>
    <w:p>
      <w:pPr>
        <w:pStyle w:val="ListParagraph"/>
        <w:numPr>
          <w:ilvl w:val="0"/>
          <w:numId w:val="2"/>
        </w:numPr>
        <w:spacing w:after="60" w:line="276"/>
      </w:pPr>
      <w:r>
        <w:t xml:space="preserve">29 CFR 1926.55 — Gases, Vapors, Fumes, Dusts, and Mists</w:t>
      </w:r>
    </w:p>
    <w:p>
      <w:pPr>
        <w:pStyle w:val="ListParagraph"/>
        <w:numPr>
          <w:ilvl w:val="0"/>
          <w:numId w:val="2"/>
        </w:numPr>
        <w:spacing w:after="60" w:line="276"/>
      </w:pPr>
      <w:r>
        <w:t xml:space="preserve">NIOSH Respirator Selection Logic (Publication 2005-100)</w:t>
      </w:r>
    </w:p>
    <w:p>
      <w:pPr>
        <w:pStyle w:val="ListParagraph"/>
        <w:numPr>
          <w:ilvl w:val="0"/>
          <w:numId w:val="2"/>
        </w:numPr>
        <w:spacing w:after="60" w:line="276"/>
      </w:pPr>
      <w:r>
        <w:t xml:space="preserve">ANSI Z88.2 — Practices for Respiratory Protection</w:t>
      </w:r>
    </w:p>
    <w:p>
      <w:pPr>
        <w:pStyle w:val="ListParagraph"/>
        <w:numPr>
          <w:ilvl w:val="0"/>
          <w:numId w:val="2"/>
        </w:numPr>
        <w:spacing w:after="60" w:line="276"/>
      </w:pPr>
      <w:r>
        <w:t xml:space="preserve">OSHA Assigned Protection Factors (APF) — 29 CFR 1910.134, Table 1</w:t>
      </w:r>
    </w:p>
    <w:p>
      <w:pPr>
        <w:pStyle w:val="Heading1"/>
      </w:pPr>
      <w:r>
        <w:t xml:space="preserve">3. DEFINITIONS</w:t>
      </w:r>
    </w:p>
    <w:p>
      <w:pPr>
        <w:spacing w:after="120" w:line="276"/>
      </w:pPr>
      <w:r>
        <w:rPr>
          <w:b/>
          <w:bCs/>
        </w:rPr>
        <w:t xml:space="preserve">Program Administrator: </w:t>
      </w:r>
      <w:r>
        <w:t xml:space="preserve">The individual designated by [COMPANY NAME] management with overall responsibility for the respiratory protection program. This individual shall be qualified by appropriate training or experience to administer the program.</w:t>
      </w:r>
    </w:p>
    <w:p>
      <w:pPr>
        <w:spacing w:after="120" w:line="276"/>
      </w:pPr>
      <w:r>
        <w:rPr>
          <w:b/>
          <w:bCs/>
        </w:rPr>
        <w:t xml:space="preserve">Permissible Exposure Limit (PEL): </w:t>
      </w:r>
      <w:r>
        <w:t xml:space="preserve">The maximum amount or concentration of a chemical that a worker may be exposed to under OSHA regulations, measured as an 8-hour time-weighted average (TWA), short-term exposure limit (STEL), or ceiling limit.</w:t>
      </w:r>
    </w:p>
    <w:p>
      <w:pPr>
        <w:spacing w:after="120" w:line="276"/>
      </w:pPr>
      <w:r>
        <w:rPr>
          <w:b/>
          <w:bCs/>
        </w:rPr>
        <w:t xml:space="preserve">Assigned Protection Factor (APF): </w:t>
      </w:r>
      <w:r>
        <w:t xml:space="preserve">The workplace level of respiratory protection that a respirator or class of respirators is expected to provide to employees who have been properly fitted and trained.</w:t>
      </w:r>
    </w:p>
    <w:p>
      <w:pPr>
        <w:spacing w:after="120" w:line="276"/>
      </w:pPr>
      <w:r>
        <w:rPr>
          <w:b/>
          <w:bCs/>
        </w:rPr>
        <w:t xml:space="preserve">Maximum Use Concentration (MUC): </w:t>
      </w:r>
      <w:r>
        <w:t xml:space="preserve">The maximum atmospheric concentration of a hazardous substance from which an employee can be expected to be protected when wearing a respirator. Calculated as: MUC = APF × PEL.</w:t>
      </w:r>
    </w:p>
    <w:p>
      <w:pPr>
        <w:spacing w:after="120" w:line="276"/>
      </w:pPr>
      <w:r>
        <w:rPr>
          <w:b/>
          <w:bCs/>
        </w:rPr>
        <w:t xml:space="preserve">IDLH (Immediately Dangerous to Life or Health): </w:t>
      </w:r>
      <w:r>
        <w:t xml:space="preserve">An atmosphere that poses an immediate threat to life, would cause irreversible adverse health effects, or would impair an individual's ability to escape from a dangerous atmosphere.</w:t>
      </w:r>
    </w:p>
    <w:p>
      <w:pPr>
        <w:spacing w:after="120" w:line="276"/>
      </w:pPr>
      <w:r>
        <w:rPr>
          <w:b/>
          <w:bCs/>
        </w:rPr>
        <w:t xml:space="preserve">Fit Test: </w:t>
      </w:r>
      <w:r>
        <w:t xml:space="preserve">The use of a protocol to qualitatively or quantitatively evaluate the fit of a respirator on an individual. Required before initial use and at least annually thereafter.</w:t>
      </w:r>
    </w:p>
    <w:p>
      <w:pPr>
        <w:spacing w:after="120" w:line="276"/>
      </w:pPr>
      <w:r>
        <w:rPr>
          <w:b/>
          <w:bCs/>
        </w:rPr>
        <w:t xml:space="preserve">User Seal Check: </w:t>
      </w:r>
      <w:r>
        <w:t xml:space="preserve">An action conducted by the respirator user to determine if the respirator is properly seated to the face. Required each time the respirator is donned.</w:t>
      </w:r>
    </w:p>
    <w:p>
      <w:pPr>
        <w:spacing w:after="120" w:line="276"/>
      </w:pPr>
      <w:r>
        <w:rPr>
          <w:b/>
          <w:bCs/>
        </w:rPr>
        <w:t xml:space="preserve">PLHCP: </w:t>
      </w:r>
      <w:r>
        <w:t xml:space="preserve">Physician or Other Licensed Health Care Professional — the individual who provides the medical evaluation for respirator use.</w:t>
      </w:r>
    </w:p>
    <w:p>
      <w:pPr>
        <w:spacing w:after="120" w:line="276"/>
      </w:pPr>
      <w:r>
        <w:rPr>
          <w:b/>
          <w:bCs/>
        </w:rPr>
        <w:t xml:space="preserve">Qualitative Fit Test (QLFT): </w:t>
      </w:r>
      <w:r>
        <w:t xml:space="preserve">A pass/fail fit test that relies on the subject's sensory detection of a challenge agent (e.g., Bitrex, saccharin, irritant smoke).</w:t>
      </w:r>
    </w:p>
    <w:p>
      <w:pPr>
        <w:spacing w:after="120" w:line="276"/>
      </w:pPr>
      <w:r>
        <w:rPr>
          <w:b/>
          <w:bCs/>
        </w:rPr>
        <w:t xml:space="preserve">Quantitative Fit Test (QNFT): </w:t>
      </w:r>
      <w:r>
        <w:t xml:space="preserve">A fit test that uses an instrument to measure the actual amount of leakage into the respirator, resulting in a numerical fit factor.</w:t>
      </w:r>
    </w:p>
    <w:p>
      <w:pPr>
        <w:pStyle w:val="Heading1"/>
      </w:pPr>
      <w:r>
        <w:t xml:space="preserve">4. ROLES &amp; RESPONSIBILITIES</w:t>
      </w:r>
    </w:p>
    <w:p>
      <w:pPr>
        <w:pStyle w:val="Heading2"/>
      </w:pPr>
      <w:r>
        <w:t xml:space="preserve">4.1 Program Administrator</w:t>
      </w:r>
    </w:p>
    <w:p>
      <w:pPr>
        <w:pStyle w:val="ListParagraph"/>
        <w:numPr>
          <w:ilvl w:val="0"/>
          <w:numId w:val="2"/>
        </w:numPr>
        <w:spacing w:after="60" w:line="276"/>
      </w:pPr>
      <w:r>
        <w:t xml:space="preserve">Administer and oversee all elements of this respiratory protection program</w:t>
      </w:r>
    </w:p>
    <w:p>
      <w:pPr>
        <w:pStyle w:val="ListParagraph"/>
        <w:numPr>
          <w:ilvl w:val="0"/>
          <w:numId w:val="2"/>
        </w:numPr>
        <w:spacing w:after="60" w:line="276"/>
      </w:pPr>
      <w:r>
        <w:t xml:space="preserve">Conduct or coordinate workplace exposure assessments</w:t>
      </w:r>
    </w:p>
    <w:p>
      <w:pPr>
        <w:pStyle w:val="ListParagraph"/>
        <w:numPr>
          <w:ilvl w:val="0"/>
          <w:numId w:val="2"/>
        </w:numPr>
        <w:spacing w:after="60" w:line="276"/>
      </w:pPr>
      <w:r>
        <w:t xml:space="preserve">Select appropriate respiratory protection based on hazard assessments</w:t>
      </w:r>
    </w:p>
    <w:p>
      <w:pPr>
        <w:pStyle w:val="ListParagraph"/>
        <w:numPr>
          <w:ilvl w:val="0"/>
          <w:numId w:val="2"/>
        </w:numPr>
        <w:spacing w:after="60" w:line="276"/>
      </w:pPr>
      <w:r>
        <w:t xml:space="preserve">Coordinate medical evaluations, fit testing, and training</w:t>
      </w:r>
    </w:p>
    <w:p>
      <w:pPr>
        <w:pStyle w:val="ListParagraph"/>
        <w:numPr>
          <w:ilvl w:val="0"/>
          <w:numId w:val="2"/>
        </w:numPr>
        <w:spacing w:after="60" w:line="276"/>
      </w:pPr>
      <w:r>
        <w:t xml:space="preserve">Ensure proper maintenance, storage, and inspection of respirators</w:t>
      </w:r>
    </w:p>
    <w:p>
      <w:pPr>
        <w:pStyle w:val="ListParagraph"/>
        <w:numPr>
          <w:ilvl w:val="0"/>
          <w:numId w:val="2"/>
        </w:numPr>
        <w:spacing w:after="60" w:line="276"/>
      </w:pPr>
      <w:r>
        <w:t xml:space="preserve">Evaluate program effectiveness and update as necessary</w:t>
      </w:r>
    </w:p>
    <w:p>
      <w:pPr>
        <w:pStyle w:val="ListParagraph"/>
        <w:numPr>
          <w:ilvl w:val="0"/>
          <w:numId w:val="2"/>
        </w:numPr>
        <w:spacing w:after="60" w:line="276"/>
      </w:pPr>
      <w:r>
        <w:t xml:space="preserve">Maintain all required records</w:t>
      </w:r>
    </w:p>
    <w:p>
      <w:pPr>
        <w:spacing w:after="120" w:line="276"/>
      </w:pPr>
      <w:r>
        <w:rPr>
          <w:b/>
          <w:bCs/>
        </w:rPr>
        <w:t xml:space="preserve">Program Administrator: </w:t>
      </w:r>
      <w:r>
        <w:t xml:space="preserve">[NAME], [TITLE], [PHONE], [EMAIL]</w:t>
      </w:r>
    </w:p>
    <w:p>
      <w:pPr>
        <w:pStyle w:val="Heading2"/>
      </w:pPr>
      <w:r>
        <w:t xml:space="preserve">4.2 Supervisors</w:t>
      </w:r>
    </w:p>
    <w:p>
      <w:pPr>
        <w:pStyle w:val="ListParagraph"/>
        <w:numPr>
          <w:ilvl w:val="0"/>
          <w:numId w:val="2"/>
        </w:numPr>
        <w:spacing w:after="60" w:line="276"/>
      </w:pPr>
      <w:r>
        <w:t xml:space="preserve">Ensure employees under their supervision are enrolled in the respiratory protection program before using respirators</w:t>
      </w:r>
    </w:p>
    <w:p>
      <w:pPr>
        <w:pStyle w:val="ListParagraph"/>
        <w:numPr>
          <w:ilvl w:val="0"/>
          <w:numId w:val="2"/>
        </w:numPr>
        <w:spacing w:after="60" w:line="276"/>
      </w:pPr>
      <w:r>
        <w:t xml:space="preserve">Enforce proper respirator use in the workplace</w:t>
      </w:r>
    </w:p>
    <w:p>
      <w:pPr>
        <w:pStyle w:val="ListParagraph"/>
        <w:numPr>
          <w:ilvl w:val="0"/>
          <w:numId w:val="2"/>
        </w:numPr>
        <w:spacing w:after="60" w:line="276"/>
      </w:pPr>
      <w:r>
        <w:t xml:space="preserve">Monitor work conditions for changes that may affect respiratory hazards</w:t>
      </w:r>
    </w:p>
    <w:p>
      <w:pPr>
        <w:pStyle w:val="ListParagraph"/>
        <w:numPr>
          <w:ilvl w:val="0"/>
          <w:numId w:val="2"/>
        </w:numPr>
        <w:spacing w:after="60" w:line="276"/>
      </w:pPr>
      <w:r>
        <w:t xml:space="preserve">Ensure employees do not have facial hair or other conditions that interfere with respirator seal</w:t>
      </w:r>
    </w:p>
    <w:p>
      <w:pPr>
        <w:pStyle w:val="ListParagraph"/>
        <w:numPr>
          <w:ilvl w:val="0"/>
          <w:numId w:val="2"/>
        </w:numPr>
        <w:spacing w:after="60" w:line="276"/>
      </w:pPr>
      <w:r>
        <w:t xml:space="preserve">Report any respirator malfunctions, deficiencies, or employee concerns to the Program Administrator</w:t>
      </w:r>
    </w:p>
    <w:p>
      <w:pPr>
        <w:pStyle w:val="Heading2"/>
      </w:pPr>
      <w:r>
        <w:t xml:space="preserve">4.3 Employees</w:t>
      </w:r>
    </w:p>
    <w:p>
      <w:pPr>
        <w:pStyle w:val="ListParagraph"/>
        <w:numPr>
          <w:ilvl w:val="0"/>
          <w:numId w:val="2"/>
        </w:numPr>
        <w:spacing w:after="60" w:line="276"/>
      </w:pPr>
      <w:r>
        <w:t xml:space="preserve">Use respiratory protection in accordance with this program and training received</w:t>
      </w:r>
    </w:p>
    <w:p>
      <w:pPr>
        <w:pStyle w:val="ListParagraph"/>
        <w:numPr>
          <w:ilvl w:val="0"/>
          <w:numId w:val="2"/>
        </w:numPr>
        <w:spacing w:after="60" w:line="276"/>
      </w:pPr>
      <w:r>
        <w:t xml:space="preserve">Perform user seal checks each time a respirator is donned</w:t>
      </w:r>
    </w:p>
    <w:p>
      <w:pPr>
        <w:pStyle w:val="ListParagraph"/>
        <w:numPr>
          <w:ilvl w:val="0"/>
          <w:numId w:val="2"/>
        </w:numPr>
        <w:spacing w:after="60" w:line="276"/>
      </w:pPr>
      <w:r>
        <w:t xml:space="preserve">Inspect, clean, and maintain assigned respirators</w:t>
      </w:r>
    </w:p>
    <w:p>
      <w:pPr>
        <w:pStyle w:val="ListParagraph"/>
        <w:numPr>
          <w:ilvl w:val="0"/>
          <w:numId w:val="2"/>
        </w:numPr>
        <w:spacing w:after="60" w:line="276"/>
      </w:pPr>
      <w:r>
        <w:t xml:space="preserve">Report any difficulty breathing, respirator malfunction, or changes in work conditions to their supervisor</w:t>
      </w:r>
    </w:p>
    <w:p>
      <w:pPr>
        <w:pStyle w:val="ListParagraph"/>
        <w:numPr>
          <w:ilvl w:val="0"/>
          <w:numId w:val="2"/>
        </w:numPr>
        <w:spacing w:after="60" w:line="276"/>
      </w:pPr>
      <w:r>
        <w:t xml:space="preserve">Inform supervisor of any medical conditions that may affect respirator use</w:t>
      </w:r>
    </w:p>
    <w:p>
      <w:pPr>
        <w:pStyle w:val="ListParagraph"/>
        <w:numPr>
          <w:ilvl w:val="0"/>
          <w:numId w:val="2"/>
        </w:numPr>
        <w:spacing w:after="60" w:line="276"/>
      </w:pPr>
      <w:r>
        <w:t xml:space="preserve">Do not alter or modify respiratory protection equipment</w:t>
      </w:r>
    </w:p>
    <w:p>
      <w:r>
        <w:br w:type="page"/>
      </w:r>
    </w:p>
    <w:p>
      <w:pPr>
        <w:pStyle w:val="Heading1"/>
      </w:pPr>
      <w:r>
        <w:t xml:space="preserve">5. EXPOSURE ASSESSMENT</w:t>
      </w:r>
    </w:p>
    <w:p>
      <w:pPr>
        <w:spacing w:after="120" w:line="276"/>
      </w:pPr>
      <w:r>
        <w:t xml:space="preserve">[COMPANY NAME] shall conduct an exposure assessment to identify and evaluate respiratory hazards in the workplace. The assessment shall include:</w:t>
      </w:r>
    </w:p>
    <w:p>
      <w:pPr>
        <w:pStyle w:val="Heading2"/>
      </w:pPr>
      <w:r>
        <w:t xml:space="preserve">5.1 Initial Assessment</w:t>
      </w:r>
    </w:p>
    <w:p>
      <w:pPr>
        <w:pStyle w:val="ListParagraph"/>
        <w:numPr>
          <w:ilvl w:val="0"/>
          <w:numId w:val="3"/>
        </w:numPr>
        <w:spacing w:after="60" w:line="276"/>
      </w:pPr>
      <w:r>
        <w:t xml:space="preserve">Identify all operations, processes, and tasks that may generate airborne contaminants</w:t>
      </w:r>
    </w:p>
    <w:p>
      <w:pPr>
        <w:pStyle w:val="ListParagraph"/>
        <w:numPr>
          <w:ilvl w:val="0"/>
          <w:numId w:val="3"/>
        </w:numPr>
        <w:spacing w:after="60" w:line="276"/>
      </w:pPr>
      <w:r>
        <w:t xml:space="preserve">Identify the specific contaminants present (chemical name, CAS number)</w:t>
      </w:r>
    </w:p>
    <w:p>
      <w:pPr>
        <w:pStyle w:val="ListParagraph"/>
        <w:numPr>
          <w:ilvl w:val="0"/>
          <w:numId w:val="3"/>
        </w:numPr>
        <w:spacing w:after="60" w:line="276"/>
      </w:pPr>
      <w:r>
        <w:t xml:space="preserve">Determine the physical form of each contaminant (dust, fume, mist, gas, vapor)</w:t>
      </w:r>
    </w:p>
    <w:p>
      <w:pPr>
        <w:pStyle w:val="ListParagraph"/>
        <w:numPr>
          <w:ilvl w:val="0"/>
          <w:numId w:val="3"/>
        </w:numPr>
        <w:spacing w:after="60" w:line="276"/>
      </w:pPr>
      <w:r>
        <w:t xml:space="preserve">Estimate or measure employee exposure levels</w:t>
      </w:r>
    </w:p>
    <w:p>
      <w:pPr>
        <w:pStyle w:val="ListParagraph"/>
        <w:numPr>
          <w:ilvl w:val="0"/>
          <w:numId w:val="3"/>
        </w:numPr>
        <w:spacing w:after="60" w:line="276"/>
      </w:pPr>
      <w:r>
        <w:t xml:space="preserve">Compare exposure levels to applicable PELs, RELs, TLVs, and IDLH values</w:t>
      </w:r>
    </w:p>
    <w:p>
      <w:pPr>
        <w:pStyle w:val="ListParagraph"/>
        <w:numPr>
          <w:ilvl w:val="0"/>
          <w:numId w:val="3"/>
        </w:numPr>
        <w:spacing w:after="60" w:line="276"/>
      </w:pPr>
      <w:r>
        <w:t xml:space="preserve">Determine if engineering controls or work practice controls can reduce exposure below applicable limits</w:t>
      </w:r>
    </w:p>
    <w:p>
      <w:pPr>
        <w:pStyle w:val="ListParagraph"/>
        <w:numPr>
          <w:ilvl w:val="0"/>
          <w:numId w:val="3"/>
        </w:numPr>
        <w:spacing w:after="60" w:line="276"/>
      </w:pPr>
      <w:r>
        <w:t xml:space="preserve">Document the assessment results</w:t>
      </w:r>
    </w:p>
    <w:p>
      <w:pPr>
        <w:pStyle w:val="Heading2"/>
      </w:pPr>
      <w:r>
        <w:t xml:space="preserve">5.2 Monitoring</w:t>
      </w:r>
    </w:p>
    <w:p>
      <w:pPr>
        <w:spacing w:after="120" w:line="276"/>
      </w:pPr>
      <w:r>
        <w:t xml:space="preserve">Air monitoring shall be conducted:</w:t>
      </w:r>
    </w:p>
    <w:p>
      <w:pPr>
        <w:pStyle w:val="ListParagraph"/>
        <w:numPr>
          <w:ilvl w:val="0"/>
          <w:numId w:val="2"/>
        </w:numPr>
        <w:spacing w:after="60" w:line="276"/>
      </w:pPr>
      <w:r>
        <w:t xml:space="preserve">During initial assessment to establish baseline exposure levels</w:t>
      </w:r>
    </w:p>
    <w:p>
      <w:pPr>
        <w:pStyle w:val="ListParagraph"/>
        <w:numPr>
          <w:ilvl w:val="0"/>
          <w:numId w:val="2"/>
        </w:numPr>
        <w:spacing w:after="60" w:line="276"/>
      </w:pPr>
      <w:r>
        <w:t xml:space="preserve">When there is a change in production, process, or control measures</w:t>
      </w:r>
    </w:p>
    <w:p>
      <w:pPr>
        <w:pStyle w:val="ListParagraph"/>
        <w:numPr>
          <w:ilvl w:val="0"/>
          <w:numId w:val="2"/>
        </w:numPr>
        <w:spacing w:after="60" w:line="276"/>
      </w:pPr>
      <w:r>
        <w:t xml:space="preserve">When there are employee complaints of symptoms related to airborne exposure</w:t>
      </w:r>
    </w:p>
    <w:p>
      <w:pPr>
        <w:pStyle w:val="ListParagraph"/>
        <w:numPr>
          <w:ilvl w:val="0"/>
          <w:numId w:val="2"/>
        </w:numPr>
        <w:spacing w:after="60" w:line="276"/>
      </w:pPr>
      <w:r>
        <w:t xml:space="preserve">At intervals sufficient to characterize ongoing employee exposures</w:t>
      </w:r>
    </w:p>
    <w:p>
      <w:pPr>
        <w:pStyle w:val="ListParagraph"/>
        <w:numPr>
          <w:ilvl w:val="0"/>
          <w:numId w:val="2"/>
        </w:numPr>
        <w:spacing w:after="60" w:line="276"/>
      </w:pPr>
      <w:r>
        <w:t xml:space="preserve">Monitoring results shall be communicated to affected employees within 15 working days</w:t>
      </w:r>
    </w:p>
    <w:p>
      <w:pPr>
        <w:pStyle w:val="Heading2"/>
      </w:pPr>
      <w:r>
        <w:t xml:space="preserve">5.3 Reasonable Estimate</w:t>
      </w:r>
    </w:p>
    <w:p>
      <w:pPr>
        <w:spacing w:after="120" w:line="276"/>
      </w:pPr>
      <w:r>
        <w:t xml:space="preserve">Where air monitoring is not feasible or where exposure is reasonably expected to exceed PELs based on available information, [COMPANY NAME] may use a reasonable estimate of exposure based on:</w:t>
      </w:r>
    </w:p>
    <w:p>
      <w:pPr>
        <w:pStyle w:val="ListParagraph"/>
        <w:numPr>
          <w:ilvl w:val="0"/>
          <w:numId w:val="2"/>
        </w:numPr>
        <w:spacing w:after="60" w:line="276"/>
      </w:pPr>
      <w:r>
        <w:t xml:space="preserve">Published data for similar operations and conditions</w:t>
      </w:r>
    </w:p>
    <w:p>
      <w:pPr>
        <w:pStyle w:val="ListParagraph"/>
        <w:numPr>
          <w:ilvl w:val="0"/>
          <w:numId w:val="2"/>
        </w:numPr>
        <w:spacing w:after="60" w:line="276"/>
      </w:pPr>
      <w:r>
        <w:t xml:space="preserve">Safety Data Sheet (SDS) information</w:t>
      </w:r>
    </w:p>
    <w:p>
      <w:pPr>
        <w:pStyle w:val="ListParagraph"/>
        <w:numPr>
          <w:ilvl w:val="0"/>
          <w:numId w:val="2"/>
        </w:numPr>
        <w:spacing w:after="60" w:line="276"/>
      </w:pPr>
      <w:r>
        <w:t xml:space="preserve">Professional judgment based on the nature of the operation</w:t>
      </w:r>
    </w:p>
    <w:p>
      <w:pPr>
        <w:pStyle w:val="ListParagraph"/>
        <w:numPr>
          <w:ilvl w:val="0"/>
          <w:numId w:val="2"/>
        </w:numPr>
        <w:spacing w:after="60" w:line="276"/>
      </w:pPr>
      <w:r>
        <w:t xml:space="preserve">Historical monitoring data from similar operations</w:t>
      </w:r>
    </w:p>
    <w:p>
      <w:pPr>
        <w:pStyle w:val="Heading1"/>
      </w:pPr>
      <w:r>
        <w:t xml:space="preserve">6. RESPIRATOR SELECTION</w:t>
      </w:r>
    </w:p>
    <w:p>
      <w:pPr>
        <w:spacing w:after="120" w:line="276"/>
      </w:pPr>
      <w:r>
        <w:t xml:space="preserve">The Program Administrator shall select respirators based on the respiratory hazard(s) to which the employee is exposed and workplace/user factors that affect respirator performance and reliability.</w:t>
      </w:r>
    </w:p>
    <w:p>
      <w:pPr>
        <w:pStyle w:val="Heading2"/>
      </w:pPr>
      <w:r>
        <w:t xml:space="preserve">6.1 Selection Criteria</w:t>
      </w:r>
    </w:p>
    <w:p>
      <w:pPr>
        <w:pStyle w:val="ListParagraph"/>
        <w:numPr>
          <w:ilvl w:val="0"/>
          <w:numId w:val="2"/>
        </w:numPr>
        <w:spacing w:after="60" w:line="276"/>
      </w:pPr>
      <w:r>
        <w:t xml:space="preserve">Nature and concentration of the hazardous substance(s)</w:t>
      </w:r>
    </w:p>
    <w:p>
      <w:pPr>
        <w:pStyle w:val="ListParagraph"/>
        <w:numPr>
          <w:ilvl w:val="0"/>
          <w:numId w:val="2"/>
        </w:numPr>
        <w:spacing w:after="60" w:line="276"/>
      </w:pPr>
      <w:r>
        <w:t xml:space="preserve">Applicable PEL, REL, TLV, IDLH, or other exposure limit</w:t>
      </w:r>
    </w:p>
    <w:p>
      <w:pPr>
        <w:pStyle w:val="ListParagraph"/>
        <w:numPr>
          <w:ilvl w:val="0"/>
          <w:numId w:val="2"/>
        </w:numPr>
        <w:spacing w:after="60" w:line="276"/>
      </w:pPr>
      <w:r>
        <w:t xml:space="preserve">Assigned Protection Factor (APF) of the respirator</w:t>
      </w:r>
    </w:p>
    <w:p>
      <w:pPr>
        <w:pStyle w:val="ListParagraph"/>
        <w:numPr>
          <w:ilvl w:val="0"/>
          <w:numId w:val="2"/>
        </w:numPr>
        <w:spacing w:after="60" w:line="276"/>
      </w:pPr>
      <w:r>
        <w:t xml:space="preserve">Maximum Use Concentration (MUC) — must exceed the workplace concentration</w:t>
      </w:r>
    </w:p>
    <w:p>
      <w:pPr>
        <w:pStyle w:val="ListParagraph"/>
        <w:numPr>
          <w:ilvl w:val="0"/>
          <w:numId w:val="2"/>
        </w:numPr>
        <w:spacing w:after="60" w:line="276"/>
      </w:pPr>
      <w:r>
        <w:t xml:space="preserve">Warning properties of the contaminant (for APR selection)</w:t>
      </w:r>
    </w:p>
    <w:p>
      <w:pPr>
        <w:pStyle w:val="ListParagraph"/>
        <w:numPr>
          <w:ilvl w:val="0"/>
          <w:numId w:val="2"/>
        </w:numPr>
        <w:spacing w:after="60" w:line="276"/>
      </w:pPr>
      <w:r>
        <w:t xml:space="preserve">Physical demands of the work</w:t>
      </w:r>
    </w:p>
    <w:p>
      <w:pPr>
        <w:pStyle w:val="ListParagraph"/>
        <w:numPr>
          <w:ilvl w:val="0"/>
          <w:numId w:val="2"/>
        </w:numPr>
        <w:spacing w:after="60" w:line="276"/>
      </w:pPr>
      <w:r>
        <w:t xml:space="preserve">Duration of exposure</w:t>
      </w:r>
    </w:p>
    <w:p>
      <w:pPr>
        <w:pStyle w:val="ListParagraph"/>
        <w:numPr>
          <w:ilvl w:val="0"/>
          <w:numId w:val="2"/>
        </w:numPr>
        <w:spacing w:after="60" w:line="276"/>
      </w:pPr>
      <w:r>
        <w:t xml:space="preserve">Need for communication, vision, and mobility</w:t>
      </w:r>
    </w:p>
    <w:p>
      <w:pPr>
        <w:pStyle w:val="ListParagraph"/>
        <w:numPr>
          <w:ilvl w:val="0"/>
          <w:numId w:val="2"/>
        </w:numPr>
        <w:spacing w:after="60" w:line="276"/>
      </w:pPr>
      <w:r>
        <w:t xml:space="preserve">Potential for oxygen deficiency</w:t>
      </w:r>
    </w:p>
    <w:p>
      <w:pPr>
        <w:pStyle w:val="Heading2"/>
      </w:pPr>
      <w:r>
        <w:t xml:space="preserve">6.2 Respirator Types and Assigned Protection Factors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000"/>
        <w:gridCol w:w="5160"/>
      </w:tblGrid>
      <w:tr>
        <w:trPr>
          <w:tblHeader/>
        </w:trPr>
        <w:tc>
          <w:tcPr>
            <w:tcW w:type="dxa" w:w="3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Respirator Type</w:t>
            </w:r>
          </w:p>
        </w:tc>
        <w:tc>
          <w:tcPr>
            <w:tcW w:type="dxa" w:w="1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APF</w:t>
            </w:r>
          </w:p>
        </w:tc>
        <w:tc>
          <w:tcPr>
            <w:tcW w:type="dxa" w:w="51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Typical Applications</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Filtering Facepiece (N95, etc.)</w:t>
            </w:r>
          </w:p>
        </w:tc>
        <w:tc>
          <w:tcPr>
            <w:tcW w:type="dxa" w:w="1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10</w:t>
            </w:r>
          </w:p>
        </w:tc>
        <w:tc>
          <w:tcPr>
            <w:tcW w:type="dxa" w:w="5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Nuisance dust, non-oil aerosols below 10× PEL</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Half-Face APR</w:t>
            </w:r>
          </w:p>
        </w:tc>
        <w:tc>
          <w:tcPr>
            <w:tcW w:type="dxa" w:w="1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10</w:t>
            </w:r>
          </w:p>
        </w:tc>
        <w:tc>
          <w:tcPr>
            <w:tcW w:type="dxa" w:w="5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Vapors, gases, particulates below 10× PEL</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Full-Face APR</w:t>
            </w:r>
          </w:p>
        </w:tc>
        <w:tc>
          <w:tcPr>
            <w:tcW w:type="dxa" w:w="1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50</w:t>
            </w:r>
          </w:p>
        </w:tc>
        <w:tc>
          <w:tcPr>
            <w:tcW w:type="dxa" w:w="5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Higher concentrations, eye irritants below 50× PEL</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PAPR (Half-Face)</w:t>
            </w:r>
          </w:p>
        </w:tc>
        <w:tc>
          <w:tcPr>
            <w:tcW w:type="dxa" w:w="1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50</w:t>
            </w:r>
          </w:p>
        </w:tc>
        <w:tc>
          <w:tcPr>
            <w:tcW w:type="dxa" w:w="5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Extended wear, breathing ease, below 50× PEL</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PAPR (Full-Face/Hood/Helmet)</w:t>
            </w:r>
          </w:p>
        </w:tc>
        <w:tc>
          <w:tcPr>
            <w:tcW w:type="dxa" w:w="1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1,000</w:t>
            </w:r>
          </w:p>
        </w:tc>
        <w:tc>
          <w:tcPr>
            <w:tcW w:type="dxa" w:w="5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High concentration environments below 1,000× PEL</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SAR (Half-Face, Demand)</w:t>
            </w:r>
          </w:p>
        </w:tc>
        <w:tc>
          <w:tcPr>
            <w:tcW w:type="dxa" w:w="1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10</w:t>
            </w:r>
          </w:p>
        </w:tc>
        <w:tc>
          <w:tcPr>
            <w:tcW w:type="dxa" w:w="5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Confined spaces, IDLH with escape provisions</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SAR (Full-Face, Pressure-Demand)</w:t>
            </w:r>
          </w:p>
        </w:tc>
        <w:tc>
          <w:tcPr>
            <w:tcW w:type="dxa" w:w="1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1,000</w:t>
            </w:r>
          </w:p>
        </w:tc>
        <w:tc>
          <w:tcPr>
            <w:tcW w:type="dxa" w:w="5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IDLH atmospheres, confined spaces</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SCBA (Full-Face, Pressure-Demand)</w:t>
            </w:r>
          </w:p>
        </w:tc>
        <w:tc>
          <w:tcPr>
            <w:tcW w:type="dxa" w:w="1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10,000</w:t>
            </w:r>
          </w:p>
        </w:tc>
        <w:tc>
          <w:tcPr>
            <w:tcW w:type="dxa" w:w="5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IDLH, unknown atmospheres, emergency response</w:t>
            </w:r>
          </w:p>
        </w:tc>
      </w:tr>
    </w:tbl>
    <w:p>
      <w:pPr>
        <w:spacing w:after="120" w:line="276"/>
      </w:pPr>
      <w:r>
        <w:t xml:space="preserve"/>
      </w:r>
    </w:p>
    <w:p>
      <w:pPr>
        <w:spacing w:after="120" w:line="276"/>
      </w:pPr>
      <w:r>
        <w:t xml:space="preserve">All respirators shall be NIOSH-certified and used in accordance with the conditions of their certification.</w:t>
      </w:r>
    </w:p>
    <w:p>
      <w:pPr>
        <w:pStyle w:val="Heading1"/>
      </w:pPr>
      <w:r>
        <w:t xml:space="preserve">7. MEDICAL EVALUATION</w:t>
      </w:r>
    </w:p>
    <w:p>
      <w:pPr>
        <w:spacing w:after="120" w:line="276"/>
      </w:pPr>
      <w:r>
        <w:t xml:space="preserve">Before an employee is fit tested or required to use a respirator, a PLHCP shall determine the employee's ability to use a respirator.</w:t>
      </w:r>
    </w:p>
    <w:p>
      <w:pPr>
        <w:pStyle w:val="Heading2"/>
      </w:pPr>
      <w:r>
        <w:t xml:space="preserve">7.1 Medical Questionnaire</w:t>
      </w:r>
    </w:p>
    <w:p>
      <w:pPr>
        <w:pStyle w:val="ListParagraph"/>
        <w:numPr>
          <w:ilvl w:val="0"/>
          <w:numId w:val="2"/>
        </w:numPr>
        <w:spacing w:after="60" w:line="276"/>
      </w:pPr>
      <w:r>
        <w:t xml:space="preserve">The OSHA Respirator Medical Evaluation Questionnaire (29 CFR 1910.134 Appendix C) shall be administered to each employee before initial respirator use.</w:t>
      </w:r>
    </w:p>
    <w:p>
      <w:pPr>
        <w:pStyle w:val="ListParagraph"/>
        <w:numPr>
          <w:ilvl w:val="0"/>
          <w:numId w:val="2"/>
        </w:numPr>
        <w:spacing w:after="60" w:line="276"/>
      </w:pPr>
      <w:r>
        <w:t xml:space="preserve">The questionnaire shall be administered confidentially during the employee's normal working hours.</w:t>
      </w:r>
    </w:p>
    <w:p>
      <w:pPr>
        <w:pStyle w:val="ListParagraph"/>
        <w:numPr>
          <w:ilvl w:val="0"/>
          <w:numId w:val="2"/>
        </w:numPr>
        <w:spacing w:after="60" w:line="276"/>
      </w:pPr>
      <w:r>
        <w:t xml:space="preserve">The employee shall be given the opportunity to discuss the questionnaire and results with the PLHCP.</w:t>
      </w:r>
    </w:p>
    <w:p>
      <w:pPr>
        <w:pStyle w:val="Heading2"/>
      </w:pPr>
      <w:r>
        <w:t xml:space="preserve">7.2 Information Provided to PLHCP</w:t>
      </w:r>
    </w:p>
    <w:p>
      <w:pPr>
        <w:spacing w:after="120" w:line="276"/>
      </w:pPr>
      <w:r>
        <w:t xml:space="preserve">The following information shall be provided to the PLHCP:</w:t>
      </w:r>
    </w:p>
    <w:p>
      <w:pPr>
        <w:pStyle w:val="ListParagraph"/>
        <w:numPr>
          <w:ilvl w:val="0"/>
          <w:numId w:val="2"/>
        </w:numPr>
        <w:spacing w:after="60" w:line="276"/>
      </w:pPr>
      <w:r>
        <w:t xml:space="preserve">Type and weight of respirator to be used</w:t>
      </w:r>
    </w:p>
    <w:p>
      <w:pPr>
        <w:pStyle w:val="ListParagraph"/>
        <w:numPr>
          <w:ilvl w:val="0"/>
          <w:numId w:val="2"/>
        </w:numPr>
        <w:spacing w:after="60" w:line="276"/>
      </w:pPr>
      <w:r>
        <w:t xml:space="preserve">Duration and frequency of respirator use</w:t>
      </w:r>
    </w:p>
    <w:p>
      <w:pPr>
        <w:pStyle w:val="ListParagraph"/>
        <w:numPr>
          <w:ilvl w:val="0"/>
          <w:numId w:val="2"/>
        </w:numPr>
        <w:spacing w:after="60" w:line="276"/>
      </w:pPr>
      <w:r>
        <w:t xml:space="preserve">Expected physical work effort</w:t>
      </w:r>
    </w:p>
    <w:p>
      <w:pPr>
        <w:pStyle w:val="ListParagraph"/>
        <w:numPr>
          <w:ilvl w:val="0"/>
          <w:numId w:val="2"/>
        </w:numPr>
        <w:spacing w:after="60" w:line="276"/>
      </w:pPr>
      <w:r>
        <w:t xml:space="preserve">Additional protective clothing and equipment to be worn</w:t>
      </w:r>
    </w:p>
    <w:p>
      <w:pPr>
        <w:pStyle w:val="ListParagraph"/>
        <w:numPr>
          <w:ilvl w:val="0"/>
          <w:numId w:val="2"/>
        </w:numPr>
        <w:spacing w:after="60" w:line="276"/>
      </w:pPr>
      <w:r>
        <w:t xml:space="preserve">Temperature and humidity extremes expected</w:t>
      </w:r>
    </w:p>
    <w:p>
      <w:pPr>
        <w:pStyle w:val="ListParagraph"/>
        <w:numPr>
          <w:ilvl w:val="0"/>
          <w:numId w:val="2"/>
        </w:numPr>
        <w:spacing w:after="60" w:line="276"/>
      </w:pPr>
      <w:r>
        <w:t xml:space="preserve">A copy of this written respiratory protection program</w:t>
      </w:r>
    </w:p>
    <w:p>
      <w:pPr>
        <w:pStyle w:val="ListParagraph"/>
        <w:numPr>
          <w:ilvl w:val="0"/>
          <w:numId w:val="2"/>
        </w:numPr>
        <w:spacing w:after="60" w:line="276"/>
      </w:pPr>
      <w:r>
        <w:t xml:space="preserve">A copy of 29 CFR 1910.134</w:t>
      </w:r>
    </w:p>
    <w:p>
      <w:pPr>
        <w:pStyle w:val="Heading2"/>
      </w:pPr>
      <w:r>
        <w:t xml:space="preserve">7.3 Medical Determination</w:t>
      </w:r>
    </w:p>
    <w:p>
      <w:pPr>
        <w:spacing w:after="120" w:line="276"/>
      </w:pPr>
      <w:r>
        <w:t xml:space="preserve">The PLHCP shall provide a written recommendation to [COMPANY NAME] that includes:</w:t>
      </w:r>
    </w:p>
    <w:p>
      <w:pPr>
        <w:pStyle w:val="ListParagraph"/>
        <w:numPr>
          <w:ilvl w:val="0"/>
          <w:numId w:val="2"/>
        </w:numPr>
        <w:spacing w:after="60" w:line="276"/>
      </w:pPr>
      <w:r>
        <w:t xml:space="preserve">Whether the employee is medically able to use the respirator</w:t>
      </w:r>
    </w:p>
    <w:p>
      <w:pPr>
        <w:pStyle w:val="ListParagraph"/>
        <w:numPr>
          <w:ilvl w:val="0"/>
          <w:numId w:val="2"/>
        </w:numPr>
        <w:spacing w:after="60" w:line="276"/>
      </w:pPr>
      <w:r>
        <w:t xml:space="preserve">Any limitations on respirator use</w:t>
      </w:r>
    </w:p>
    <w:p>
      <w:pPr>
        <w:pStyle w:val="ListParagraph"/>
        <w:numPr>
          <w:ilvl w:val="0"/>
          <w:numId w:val="2"/>
        </w:numPr>
        <w:spacing w:after="60" w:line="276"/>
      </w:pPr>
      <w:r>
        <w:t xml:space="preserve">Need for follow-up medical evaluations</w:t>
      </w:r>
    </w:p>
    <w:p>
      <w:pPr>
        <w:spacing w:after="120" w:line="276"/>
      </w:pPr>
      <w:r>
        <w:t xml:space="preserve">Additional medical evaluations shall be provided when:</w:t>
      </w:r>
    </w:p>
    <w:p>
      <w:pPr>
        <w:pStyle w:val="ListParagraph"/>
        <w:numPr>
          <w:ilvl w:val="0"/>
          <w:numId w:val="2"/>
        </w:numPr>
        <w:spacing w:after="60" w:line="276"/>
      </w:pPr>
      <w:r>
        <w:t xml:space="preserve">An employee reports medical signs or symptoms related to respirator use</w:t>
      </w:r>
    </w:p>
    <w:p>
      <w:pPr>
        <w:pStyle w:val="ListParagraph"/>
        <w:numPr>
          <w:ilvl w:val="0"/>
          <w:numId w:val="2"/>
        </w:numPr>
        <w:spacing w:after="60" w:line="276"/>
      </w:pPr>
      <w:r>
        <w:t xml:space="preserve">A PLHCP or supervisor determines reevaluation is necessary</w:t>
      </w:r>
    </w:p>
    <w:p>
      <w:pPr>
        <w:pStyle w:val="ListParagraph"/>
        <w:numPr>
          <w:ilvl w:val="0"/>
          <w:numId w:val="2"/>
        </w:numPr>
        <w:spacing w:after="60" w:line="276"/>
      </w:pPr>
      <w:r>
        <w:t xml:space="preserve">Information from the program (e.g., fit testing, observations) indicates a need</w:t>
      </w:r>
    </w:p>
    <w:p>
      <w:pPr>
        <w:pStyle w:val="ListParagraph"/>
        <w:numPr>
          <w:ilvl w:val="0"/>
          <w:numId w:val="2"/>
        </w:numPr>
        <w:spacing w:after="60" w:line="276"/>
      </w:pPr>
      <w:r>
        <w:t xml:space="preserve">There is a change in workplace conditions that may substantially increase the physiological burden</w:t>
      </w:r>
    </w:p>
    <w:p>
      <w:r>
        <w:br w:type="page"/>
      </w:r>
    </w:p>
    <w:p>
      <w:pPr>
        <w:pStyle w:val="Heading1"/>
      </w:pPr>
      <w:r>
        <w:t xml:space="preserve">8. FIT TESTING</w:t>
      </w:r>
    </w:p>
    <w:p>
      <w:pPr>
        <w:spacing w:after="120" w:line="276"/>
      </w:pPr>
      <w:r>
        <w:t xml:space="preserve">All employees required to wear tight-fitting respirators shall be fit tested prior to initial use, whenever a different respirator facepiece is used, and at least annually thereafter.</w:t>
      </w:r>
    </w:p>
    <w:p>
      <w:pPr>
        <w:pStyle w:val="Heading2"/>
      </w:pPr>
      <w:r>
        <w:t xml:space="preserve">8.1 Fit Test Requirements</w:t>
      </w:r>
    </w:p>
    <w:p>
      <w:pPr>
        <w:pStyle w:val="ListParagraph"/>
        <w:numPr>
          <w:ilvl w:val="0"/>
          <w:numId w:val="2"/>
        </w:numPr>
        <w:spacing w:after="60" w:line="276"/>
      </w:pPr>
      <w:r>
        <w:t xml:space="preserve">Fit testing shall be performed using OSHA-accepted protocols (29 CFR 1910.134 Appendix A)</w:t>
      </w:r>
    </w:p>
    <w:p>
      <w:pPr>
        <w:pStyle w:val="ListParagraph"/>
        <w:numPr>
          <w:ilvl w:val="0"/>
          <w:numId w:val="2"/>
        </w:numPr>
        <w:spacing w:after="60" w:line="276"/>
      </w:pPr>
      <w:r>
        <w:t xml:space="preserve">The employee shall be fit tested with the same make, model, style, and size of respirator they will use</w:t>
      </w:r>
    </w:p>
    <w:p>
      <w:pPr>
        <w:pStyle w:val="ListParagraph"/>
        <w:numPr>
          <w:ilvl w:val="0"/>
          <w:numId w:val="2"/>
        </w:numPr>
        <w:spacing w:after="60" w:line="276"/>
      </w:pPr>
      <w:r>
        <w:t xml:space="preserve">Qualitative fit testing (QLFT) may be used for half-mask respirators only</w:t>
      </w:r>
    </w:p>
    <w:p>
      <w:pPr>
        <w:pStyle w:val="ListParagraph"/>
        <w:numPr>
          <w:ilvl w:val="0"/>
          <w:numId w:val="2"/>
        </w:numPr>
        <w:spacing w:after="60" w:line="276"/>
      </w:pPr>
      <w:r>
        <w:t xml:space="preserve">Quantitative fit testing (QNFT) may be used for any tight-fitting respirator</w:t>
      </w:r>
    </w:p>
    <w:p>
      <w:pPr>
        <w:pStyle w:val="ListParagraph"/>
        <w:numPr>
          <w:ilvl w:val="0"/>
          <w:numId w:val="2"/>
        </w:numPr>
        <w:spacing w:after="60" w:line="276"/>
      </w:pPr>
      <w:r>
        <w:t xml:space="preserve">QNFT must achieve a fit factor of at least 100 for half-mask and 500 for full-face respirators</w:t>
      </w:r>
    </w:p>
    <w:p>
      <w:pPr>
        <w:pStyle w:val="Heading2"/>
      </w:pPr>
      <w:r>
        <w:t xml:space="preserve">8.2 Conditions Requiring Refit Testing</w:t>
      </w:r>
    </w:p>
    <w:p>
      <w:pPr>
        <w:pStyle w:val="ListParagraph"/>
        <w:numPr>
          <w:ilvl w:val="0"/>
          <w:numId w:val="2"/>
        </w:numPr>
        <w:spacing w:after="60" w:line="276"/>
      </w:pPr>
      <w:r>
        <w:t xml:space="preserve">Annually (at minimum)</w:t>
      </w:r>
    </w:p>
    <w:p>
      <w:pPr>
        <w:pStyle w:val="ListParagraph"/>
        <w:numPr>
          <w:ilvl w:val="0"/>
          <w:numId w:val="2"/>
        </w:numPr>
        <w:spacing w:after="60" w:line="276"/>
      </w:pPr>
      <w:r>
        <w:t xml:space="preserve">Change in respirator make, model, style, or size</w:t>
      </w:r>
    </w:p>
    <w:p>
      <w:pPr>
        <w:pStyle w:val="ListParagraph"/>
        <w:numPr>
          <w:ilvl w:val="0"/>
          <w:numId w:val="2"/>
        </w:numPr>
        <w:spacing w:after="60" w:line="276"/>
      </w:pPr>
      <w:r>
        <w:t xml:space="preserve">Weight change of 20 pounds or more</w:t>
      </w:r>
    </w:p>
    <w:p>
      <w:pPr>
        <w:pStyle w:val="ListParagraph"/>
        <w:numPr>
          <w:ilvl w:val="0"/>
          <w:numId w:val="2"/>
        </w:numPr>
        <w:spacing w:after="60" w:line="276"/>
      </w:pPr>
      <w:r>
        <w:t xml:space="preserve">Significant facial scarring or dental changes</w:t>
      </w:r>
    </w:p>
    <w:p>
      <w:pPr>
        <w:pStyle w:val="ListParagraph"/>
        <w:numPr>
          <w:ilvl w:val="0"/>
          <w:numId w:val="2"/>
        </w:numPr>
        <w:spacing w:after="60" w:line="276"/>
      </w:pPr>
      <w:r>
        <w:t xml:space="preserve">Cosmetic surgery affecting facial structure</w:t>
      </w:r>
    </w:p>
    <w:p>
      <w:pPr>
        <w:pStyle w:val="ListParagraph"/>
        <w:numPr>
          <w:ilvl w:val="0"/>
          <w:numId w:val="2"/>
        </w:numPr>
        <w:spacing w:after="60" w:line="276"/>
      </w:pPr>
      <w:r>
        <w:t xml:space="preserve">Any condition that may affect the respirator-to-face seal</w:t>
      </w:r>
    </w:p>
    <w:p>
      <w:pPr>
        <w:pStyle w:val="Heading2"/>
      </w:pPr>
      <w:r>
        <w:t xml:space="preserve">8.3 Facial Hair Policy</w:t>
      </w:r>
    </w:p>
    <w:p>
      <w:pPr>
        <w:spacing w:after="120" w:line="276"/>
      </w:pPr>
      <w:r>
        <w:t xml:space="preserve">Employees who wear tight-fitting respirators shall not have facial hair that comes between the sealing surface of the facepiece and the face, or that interferes with valve function. This includes beards, goatees, sideburns, mustaches that extend below the lip, and stubble of any length in the sealing area.</w:t>
      </w:r>
    </w:p>
    <w:p>
      <w:pPr>
        <w:pStyle w:val="Heading1"/>
      </w:pPr>
      <w:r>
        <w:t xml:space="preserve">9. USE, MAINTENANCE &amp; STORAGE</w:t>
      </w:r>
    </w:p>
    <w:p>
      <w:pPr>
        <w:pStyle w:val="Heading2"/>
      </w:pPr>
      <w:r>
        <w:t xml:space="preserve">9.1 General Use Requirements</w:t>
      </w:r>
    </w:p>
    <w:p>
      <w:pPr>
        <w:pStyle w:val="ListParagraph"/>
        <w:numPr>
          <w:ilvl w:val="0"/>
          <w:numId w:val="2"/>
        </w:numPr>
        <w:spacing w:after="60" w:line="276"/>
      </w:pPr>
      <w:r>
        <w:t xml:space="preserve">Employees shall use respirators in accordance with training received and manufacturer's instructions</w:t>
      </w:r>
    </w:p>
    <w:p>
      <w:pPr>
        <w:pStyle w:val="ListParagraph"/>
        <w:numPr>
          <w:ilvl w:val="0"/>
          <w:numId w:val="2"/>
        </w:numPr>
        <w:spacing w:after="60" w:line="276"/>
      </w:pPr>
      <w:r>
        <w:t xml:space="preserve">Employees shall perform a user seal check each time a respirator is donned (positive and negative pressure checks)</w:t>
      </w:r>
    </w:p>
    <w:p>
      <w:pPr>
        <w:pStyle w:val="ListParagraph"/>
        <w:numPr>
          <w:ilvl w:val="0"/>
          <w:numId w:val="2"/>
        </w:numPr>
        <w:spacing w:after="60" w:line="276"/>
      </w:pPr>
      <w:r>
        <w:t xml:space="preserve">Employees shall leave the contaminated area immediately if they detect breakthrough, resistance to breathing, or other malfunction</w:t>
      </w:r>
    </w:p>
    <w:p>
      <w:pPr>
        <w:pStyle w:val="ListParagraph"/>
        <w:numPr>
          <w:ilvl w:val="0"/>
          <w:numId w:val="2"/>
        </w:numPr>
        <w:spacing w:after="60" w:line="276"/>
      </w:pPr>
      <w:r>
        <w:t xml:space="preserve">Respirators shall not be worn when conditions prevent a good face seal (facial hair, missing dentures, temple bars of glasses)</w:t>
      </w:r>
    </w:p>
    <w:p>
      <w:pPr>
        <w:pStyle w:val="Heading2"/>
      </w:pPr>
      <w:r>
        <w:t xml:space="preserve">9.2 Cleaning and Disinfecting</w:t>
      </w:r>
    </w:p>
    <w:p>
      <w:pPr>
        <w:pStyle w:val="ListParagraph"/>
        <w:numPr>
          <w:ilvl w:val="0"/>
          <w:numId w:val="2"/>
        </w:numPr>
        <w:spacing w:after="60" w:line="276"/>
      </w:pPr>
      <w:r>
        <w:t xml:space="preserve">Respirators issued for exclusive use shall be cleaned and disinfected as often as necessary to maintain sanitary conditions</w:t>
      </w:r>
    </w:p>
    <w:p>
      <w:pPr>
        <w:pStyle w:val="ListParagraph"/>
        <w:numPr>
          <w:ilvl w:val="0"/>
          <w:numId w:val="2"/>
        </w:numPr>
        <w:spacing w:after="60" w:line="276"/>
      </w:pPr>
      <w:r>
        <w:t xml:space="preserve">Respirators shared among employees shall be cleaned and disinfected before each use</w:t>
      </w:r>
    </w:p>
    <w:p>
      <w:pPr>
        <w:pStyle w:val="ListParagraph"/>
        <w:numPr>
          <w:ilvl w:val="0"/>
          <w:numId w:val="2"/>
        </w:numPr>
        <w:spacing w:after="60" w:line="276"/>
      </w:pPr>
      <w:r>
        <w:t xml:space="preserve">Emergency-use respirators shall be cleaned and disinfected after each use</w:t>
      </w:r>
    </w:p>
    <w:p>
      <w:pPr>
        <w:pStyle w:val="ListParagraph"/>
        <w:numPr>
          <w:ilvl w:val="0"/>
          <w:numId w:val="2"/>
        </w:numPr>
        <w:spacing w:after="60" w:line="276"/>
      </w:pPr>
      <w:r>
        <w:t xml:space="preserve">Cleaning procedures shall follow 29 CFR 1910.134, Appendix B-2, or equivalent manufacturer recommendations</w:t>
      </w:r>
    </w:p>
    <w:p>
      <w:pPr>
        <w:pStyle w:val="Heading2"/>
      </w:pPr>
      <w:r>
        <w:t xml:space="preserve">9.3 Inspection</w:t>
      </w:r>
    </w:p>
    <w:p>
      <w:pPr>
        <w:pStyle w:val="ListParagraph"/>
        <w:numPr>
          <w:ilvl w:val="0"/>
          <w:numId w:val="2"/>
        </w:numPr>
        <w:spacing w:after="60" w:line="276"/>
      </w:pPr>
      <w:r>
        <w:t xml:space="preserve">All respirators shall be inspected before each use and during cleaning</w:t>
      </w:r>
    </w:p>
    <w:p>
      <w:pPr>
        <w:pStyle w:val="ListParagraph"/>
        <w:numPr>
          <w:ilvl w:val="0"/>
          <w:numId w:val="2"/>
        </w:numPr>
        <w:spacing w:after="60" w:line="276"/>
      </w:pPr>
      <w:r>
        <w:t xml:space="preserve">Emergency-use respirators shall be inspected at least monthly and after each use</w:t>
      </w:r>
    </w:p>
    <w:p>
      <w:pPr>
        <w:pStyle w:val="ListParagraph"/>
        <w:numPr>
          <w:ilvl w:val="0"/>
          <w:numId w:val="2"/>
        </w:numPr>
        <w:spacing w:after="60" w:line="276"/>
      </w:pPr>
      <w:r>
        <w:t xml:space="preserve">SCBA shall be inspected monthly (air cylinders checked for volume and condition)</w:t>
      </w:r>
    </w:p>
    <w:p>
      <w:pPr>
        <w:pStyle w:val="ListParagraph"/>
        <w:numPr>
          <w:ilvl w:val="0"/>
          <w:numId w:val="2"/>
        </w:numPr>
        <w:spacing w:after="60" w:line="276"/>
      </w:pPr>
      <w:r>
        <w:t xml:space="preserve">Inspection shall include: facepiece, head straps, valves, cartridges/filters, connecting tube, harness assemblies, and all other components</w:t>
      </w:r>
    </w:p>
    <w:p>
      <w:pPr>
        <w:pStyle w:val="ListParagraph"/>
        <w:numPr>
          <w:ilvl w:val="0"/>
          <w:numId w:val="2"/>
        </w:numPr>
        <w:spacing w:after="60" w:line="276"/>
      </w:pPr>
      <w:r>
        <w:t xml:space="preserve">Defective respirators shall be removed from service immediately</w:t>
      </w:r>
    </w:p>
    <w:p>
      <w:pPr>
        <w:pStyle w:val="Heading2"/>
      </w:pPr>
      <w:r>
        <w:t xml:space="preserve">9.4 Repairs</w:t>
      </w:r>
    </w:p>
    <w:p>
      <w:pPr>
        <w:pStyle w:val="ListParagraph"/>
        <w:numPr>
          <w:ilvl w:val="0"/>
          <w:numId w:val="2"/>
        </w:numPr>
        <w:spacing w:after="60" w:line="276"/>
      </w:pPr>
      <w:r>
        <w:t xml:space="preserve">Respirator repairs shall be made only by trained personnel using NIOSH-approved, manufacturer-specified parts</w:t>
      </w:r>
    </w:p>
    <w:p>
      <w:pPr>
        <w:pStyle w:val="ListParagraph"/>
        <w:numPr>
          <w:ilvl w:val="0"/>
          <w:numId w:val="2"/>
        </w:numPr>
        <w:spacing w:after="60" w:line="276"/>
      </w:pPr>
      <w:r>
        <w:t xml:space="preserve">Repairs shall maintain the NIOSH certification of the respirator</w:t>
      </w:r>
    </w:p>
    <w:p>
      <w:pPr>
        <w:pStyle w:val="ListParagraph"/>
        <w:numPr>
          <w:ilvl w:val="0"/>
          <w:numId w:val="2"/>
        </w:numPr>
        <w:spacing w:after="60" w:line="276"/>
      </w:pPr>
      <w:r>
        <w:t xml:space="preserve">Reducing or admission valves, regulators, and alarms shall be adjusted or repaired only by the manufacturer or a technician trained by the manufacturer</w:t>
      </w:r>
    </w:p>
    <w:p>
      <w:pPr>
        <w:pStyle w:val="Heading2"/>
      </w:pPr>
      <w:r>
        <w:t xml:space="preserve">9.5 Storage</w:t>
      </w:r>
    </w:p>
    <w:p>
      <w:pPr>
        <w:pStyle w:val="ListParagraph"/>
        <w:numPr>
          <w:ilvl w:val="0"/>
          <w:numId w:val="2"/>
        </w:numPr>
        <w:spacing w:after="60" w:line="276"/>
      </w:pPr>
      <w:r>
        <w:t xml:space="preserve">Respirators shall be stored to protect against dust, sunlight, heat, extreme cold, excessive moisture, and chemicals</w:t>
      </w:r>
    </w:p>
    <w:p>
      <w:pPr>
        <w:pStyle w:val="ListParagraph"/>
        <w:numPr>
          <w:ilvl w:val="0"/>
          <w:numId w:val="2"/>
        </w:numPr>
        <w:spacing w:after="60" w:line="276"/>
      </w:pPr>
      <w:r>
        <w:t xml:space="preserve">Respirators shall be stored in a clean, dry location away from contaminated areas</w:t>
      </w:r>
    </w:p>
    <w:p>
      <w:pPr>
        <w:pStyle w:val="ListParagraph"/>
        <w:numPr>
          <w:ilvl w:val="0"/>
          <w:numId w:val="2"/>
        </w:numPr>
        <w:spacing w:after="60" w:line="276"/>
      </w:pPr>
      <w:r>
        <w:t xml:space="preserve">Respirators shall not be stored in lockers or tool boxes unless in a clean container</w:t>
      </w:r>
    </w:p>
    <w:p>
      <w:pPr>
        <w:pStyle w:val="ListParagraph"/>
        <w:numPr>
          <w:ilvl w:val="0"/>
          <w:numId w:val="2"/>
        </w:numPr>
        <w:spacing w:after="60" w:line="276"/>
      </w:pPr>
      <w:r>
        <w:t xml:space="preserve">Emergency-use respirators shall be stored in accessible locations, clearly marked, and stored in accordance with applicable regulations</w:t>
      </w:r>
    </w:p>
    <w:p>
      <w:pPr>
        <w:pStyle w:val="Heading2"/>
      </w:pPr>
      <w:r>
        <w:t xml:space="preserve">9.6 Cartridge/Filter Change Schedule</w:t>
      </w:r>
    </w:p>
    <w:p>
      <w:pPr>
        <w:spacing w:after="120" w:line="276"/>
      </w:pPr>
      <w:r>
        <w:t xml:space="preserve">[COMPANY NAME] shall implement a cartridge/filter change schedule based on:</w:t>
      </w:r>
    </w:p>
    <w:p>
      <w:pPr>
        <w:pStyle w:val="ListParagraph"/>
        <w:numPr>
          <w:ilvl w:val="0"/>
          <w:numId w:val="2"/>
        </w:numPr>
        <w:spacing w:after="60" w:line="276"/>
      </w:pPr>
      <w:r>
        <w:t xml:space="preserve">Manufacturer's service life recommendations</w:t>
      </w:r>
    </w:p>
    <w:p>
      <w:pPr>
        <w:pStyle w:val="ListParagraph"/>
        <w:numPr>
          <w:ilvl w:val="0"/>
          <w:numId w:val="2"/>
        </w:numPr>
        <w:spacing w:after="60" w:line="276"/>
      </w:pPr>
      <w:r>
        <w:t xml:space="preserve">OSHA change schedule requirements for specific substances</w:t>
      </w:r>
    </w:p>
    <w:p>
      <w:pPr>
        <w:pStyle w:val="ListParagraph"/>
        <w:numPr>
          <w:ilvl w:val="0"/>
          <w:numId w:val="2"/>
        </w:numPr>
        <w:spacing w:after="60" w:line="276"/>
      </w:pPr>
      <w:r>
        <w:t xml:space="preserve">Objective data or mathematical modeling (e.g., OSHA's Advisor Genius)</w:t>
      </w:r>
    </w:p>
    <w:p>
      <w:pPr>
        <w:pStyle w:val="ListParagraph"/>
        <w:numPr>
          <w:ilvl w:val="0"/>
          <w:numId w:val="2"/>
        </w:numPr>
        <w:spacing w:after="60" w:line="276"/>
      </w:pPr>
      <w:r>
        <w:t xml:space="preserve">Warning properties of the contaminant (odor threshold vs. PEL)</w:t>
      </w:r>
    </w:p>
    <w:p>
      <w:pPr>
        <w:spacing w:after="120" w:line="276"/>
      </w:pPr>
      <w:r>
        <w:t xml:space="preserve">Cartridges/filters shall be replaced: at the end of each shift (unless a longer schedule is established), when breathing resistance becomes excessive, when breakthrough is detected, or when damaged.</w:t>
      </w:r>
    </w:p>
    <w:p>
      <w:r>
        <w:br w:type="page"/>
      </w:r>
    </w:p>
    <w:p>
      <w:pPr>
        <w:pStyle w:val="Heading1"/>
      </w:pPr>
      <w:r>
        <w:t xml:space="preserve">10. VOLUNTARY USE PROVISIONS</w:t>
      </w:r>
    </w:p>
    <w:p>
      <w:pPr>
        <w:spacing w:after="120" w:line="276"/>
      </w:pPr>
      <w:r>
        <w:t xml:space="preserve">When [COMPANY NAME] determines that respirator use is not required but an employee requests to wear a respirator voluntarily:</w:t>
      </w:r>
    </w:p>
    <w:p>
      <w:pPr>
        <w:pStyle w:val="Heading2"/>
      </w:pPr>
      <w:r>
        <w:t xml:space="preserve">10.1 Filtering Facepiece (Dust Mask) Voluntary Use</w:t>
      </w:r>
    </w:p>
    <w:p>
      <w:pPr>
        <w:pStyle w:val="ListParagraph"/>
        <w:numPr>
          <w:ilvl w:val="0"/>
          <w:numId w:val="2"/>
        </w:numPr>
        <w:spacing w:after="60" w:line="276"/>
      </w:pPr>
      <w:r>
        <w:t xml:space="preserve">The employee shall be provided a copy of 29 CFR 1910.134, Appendix D (Information for Employees Using Respirators When Not Required)</w:t>
      </w:r>
    </w:p>
    <w:p>
      <w:pPr>
        <w:pStyle w:val="ListParagraph"/>
        <w:numPr>
          <w:ilvl w:val="0"/>
          <w:numId w:val="2"/>
        </w:numPr>
        <w:spacing w:after="60" w:line="276"/>
      </w:pPr>
      <w:r>
        <w:t xml:space="preserve">The employee must ensure that the respirator itself does not create a hazard</w:t>
      </w:r>
    </w:p>
    <w:p>
      <w:pPr>
        <w:pStyle w:val="ListParagraph"/>
        <w:numPr>
          <w:ilvl w:val="0"/>
          <w:numId w:val="2"/>
        </w:numPr>
        <w:spacing w:after="60" w:line="276"/>
      </w:pPr>
      <w:r>
        <w:t xml:space="preserve">Medical evaluation and fit testing are NOT required for voluntary use of filtering facepieces</w:t>
      </w:r>
    </w:p>
    <w:p>
      <w:pPr>
        <w:pStyle w:val="Heading2"/>
      </w:pPr>
      <w:r>
        <w:t xml:space="preserve">10.2 Elastomeric Respirator Voluntary Use</w:t>
      </w:r>
    </w:p>
    <w:p>
      <w:pPr>
        <w:spacing w:after="120" w:line="276"/>
      </w:pPr>
      <w:r>
        <w:t xml:space="preserve">For voluntary use of respirators other than filtering facepieces:</w:t>
      </w:r>
    </w:p>
    <w:p>
      <w:pPr>
        <w:pStyle w:val="ListParagraph"/>
        <w:numPr>
          <w:ilvl w:val="0"/>
          <w:numId w:val="2"/>
        </w:numPr>
        <w:spacing w:after="60" w:line="276"/>
      </w:pPr>
      <w:r>
        <w:t xml:space="preserve">Medical evaluation IS required</w:t>
      </w:r>
    </w:p>
    <w:p>
      <w:pPr>
        <w:pStyle w:val="ListParagraph"/>
        <w:numPr>
          <w:ilvl w:val="0"/>
          <w:numId w:val="2"/>
        </w:numPr>
        <w:spacing w:after="60" w:line="276"/>
      </w:pPr>
      <w:r>
        <w:t xml:space="preserve">The employee shall be provided information on cleaning, maintenance, and storage</w:t>
      </w:r>
    </w:p>
    <w:p>
      <w:pPr>
        <w:pStyle w:val="ListParagraph"/>
        <w:numPr>
          <w:ilvl w:val="0"/>
          <w:numId w:val="2"/>
        </w:numPr>
        <w:spacing w:after="60" w:line="276"/>
      </w:pPr>
      <w:r>
        <w:t xml:space="preserve">Fit testing is recommended but not required by OSHA for voluntary use</w:t>
      </w:r>
    </w:p>
    <w:p>
      <w:pPr>
        <w:pStyle w:val="Heading1"/>
      </w:pPr>
      <w:r>
        <w:t xml:space="preserve">11. IDLH ATMOSPHERE PROCEDURES</w:t>
      </w:r>
    </w:p>
    <w:p>
      <w:pPr>
        <w:spacing w:after="120" w:line="276"/>
      </w:pPr>
      <w:r>
        <w:t xml:space="preserve">For employees working in IDLH atmospheres, the following requirements apply:</w:t>
      </w:r>
    </w:p>
    <w:p>
      <w:pPr>
        <w:pStyle w:val="ListParagraph"/>
        <w:numPr>
          <w:ilvl w:val="0"/>
          <w:numId w:val="3"/>
        </w:numPr>
        <w:spacing w:after="60" w:line="276"/>
      </w:pPr>
      <w:r>
        <w:t xml:space="preserve">A full-face pressure-demand SCBA with a minimum service life of 30 minutes, OR a combination full-face pressure-demand SAR with an auxiliary self-contained air supply shall be used.</w:t>
      </w:r>
    </w:p>
    <w:p>
      <w:pPr>
        <w:pStyle w:val="ListParagraph"/>
        <w:numPr>
          <w:ilvl w:val="0"/>
          <w:numId w:val="3"/>
        </w:numPr>
        <w:spacing w:after="60" w:line="276"/>
      </w:pPr>
      <w:r>
        <w:t xml:space="preserve">An employee or employees located outside the IDLH atmosphere shall be designated to perform rescue duties.</w:t>
      </w:r>
    </w:p>
    <w:p>
      <w:pPr>
        <w:pStyle w:val="ListParagraph"/>
        <w:numPr>
          <w:ilvl w:val="0"/>
          <w:numId w:val="3"/>
        </w:numPr>
        <w:spacing w:after="60" w:line="276"/>
      </w:pPr>
      <w:r>
        <w:t xml:space="preserve">Standby employees shall be equipped with pressure-demand SCBA or SAR with auxiliary SCBA and appropriate retrieval equipment.</w:t>
      </w:r>
    </w:p>
    <w:p>
      <w:pPr>
        <w:pStyle w:val="ListParagraph"/>
        <w:numPr>
          <w:ilvl w:val="0"/>
          <w:numId w:val="3"/>
        </w:numPr>
        <w:spacing w:after="60" w:line="276"/>
      </w:pPr>
      <w:r>
        <w:t xml:space="preserve">Effective communication shall be maintained between employees inside and outside the IDLH atmosphere.</w:t>
      </w:r>
    </w:p>
    <w:p>
      <w:pPr>
        <w:pStyle w:val="ListParagraph"/>
        <w:numPr>
          <w:ilvl w:val="0"/>
          <w:numId w:val="3"/>
        </w:numPr>
        <w:spacing w:after="60" w:line="276"/>
      </w:pPr>
      <w:r>
        <w:t xml:space="preserve">The standby employees shall be trained and available to provide emergency rescue.</w:t>
      </w:r>
    </w:p>
    <w:p>
      <w:pPr>
        <w:pStyle w:val="ListParagraph"/>
        <w:numPr>
          <w:ilvl w:val="0"/>
          <w:numId w:val="3"/>
        </w:numPr>
        <w:spacing w:after="60" w:line="276"/>
      </w:pPr>
      <w:r>
        <w:t xml:space="preserve">The employer shall be notified before employees enter an IDLH atmosphere.</w:t>
      </w:r>
    </w:p>
    <w:p>
      <w:pPr>
        <w:spacing w:after="120" w:line="276"/>
      </w:pPr>
      <w:r>
        <w:rPr>
          <w:b/>
          <w:bCs/>
          <w:color w:val="1B2A4A"/>
        </w:rPr>
        <w:t xml:space="preserve">NOTE: </w:t>
      </w:r>
      <w:r>
        <w:t xml:space="preserve">Interior structural firefighting requires at least two employees inside the structure and at least two employees outside for rescue (OSHA's Two-In/Two-Out Rule).</w:t>
      </w:r>
    </w:p>
    <w:p>
      <w:pPr>
        <w:pStyle w:val="Heading1"/>
      </w:pPr>
      <w:r>
        <w:t xml:space="preserve">12. TRAINING REQUIREMENTS</w:t>
      </w:r>
    </w:p>
    <w:p>
      <w:pPr>
        <w:spacing w:after="120" w:line="276"/>
      </w:pPr>
      <w:r>
        <w:t xml:space="preserve">Each employee required to use a respirator shall be trained before initial use. Training shall be comprehensive, understandable, and shall include:</w:t>
      </w:r>
    </w:p>
    <w:p>
      <w:pPr>
        <w:pStyle w:val="Heading2"/>
      </w:pPr>
      <w:r>
        <w:t xml:space="preserve">12.1 Training Topics</w:t>
      </w:r>
    </w:p>
    <w:p>
      <w:pPr>
        <w:pStyle w:val="ListParagraph"/>
        <w:numPr>
          <w:ilvl w:val="0"/>
          <w:numId w:val="2"/>
        </w:numPr>
        <w:spacing w:after="60" w:line="276"/>
      </w:pPr>
      <w:r>
        <w:t xml:space="preserve">Why the respirator is necessary and how improper fit, usage, or maintenance can compromise protection</w:t>
      </w:r>
    </w:p>
    <w:p>
      <w:pPr>
        <w:pStyle w:val="ListParagraph"/>
        <w:numPr>
          <w:ilvl w:val="0"/>
          <w:numId w:val="2"/>
        </w:numPr>
        <w:spacing w:after="60" w:line="276"/>
      </w:pPr>
      <w:r>
        <w:t xml:space="preserve">Limitations and capabilities of the respirator</w:t>
      </w:r>
    </w:p>
    <w:p>
      <w:pPr>
        <w:pStyle w:val="ListParagraph"/>
        <w:numPr>
          <w:ilvl w:val="0"/>
          <w:numId w:val="2"/>
        </w:numPr>
        <w:spacing w:after="60" w:line="276"/>
      </w:pPr>
      <w:r>
        <w:t xml:space="preserve">How to properly inspect, don, doff, use, and perform user seal checks</w:t>
      </w:r>
    </w:p>
    <w:p>
      <w:pPr>
        <w:pStyle w:val="ListParagraph"/>
        <w:numPr>
          <w:ilvl w:val="0"/>
          <w:numId w:val="2"/>
        </w:numPr>
        <w:spacing w:after="60" w:line="276"/>
      </w:pPr>
      <w:r>
        <w:t xml:space="preserve">Respirator maintenance and storage procedures</w:t>
      </w:r>
    </w:p>
    <w:p>
      <w:pPr>
        <w:pStyle w:val="ListParagraph"/>
        <w:numPr>
          <w:ilvl w:val="0"/>
          <w:numId w:val="2"/>
        </w:numPr>
        <w:spacing w:after="60" w:line="276"/>
      </w:pPr>
      <w:r>
        <w:t xml:space="preserve">Recognition of medical signs and symptoms that may limit or prevent effective respirator use</w:t>
      </w:r>
    </w:p>
    <w:p>
      <w:pPr>
        <w:pStyle w:val="ListParagraph"/>
        <w:numPr>
          <w:ilvl w:val="0"/>
          <w:numId w:val="2"/>
        </w:numPr>
        <w:spacing w:after="60" w:line="276"/>
      </w:pPr>
      <w:r>
        <w:t xml:space="preserve">General requirements of 29 CFR 1910.134</w:t>
      </w:r>
    </w:p>
    <w:p>
      <w:pPr>
        <w:pStyle w:val="ListParagraph"/>
        <w:numPr>
          <w:ilvl w:val="0"/>
          <w:numId w:val="2"/>
        </w:numPr>
        <w:spacing w:after="60" w:line="276"/>
      </w:pPr>
      <w:r>
        <w:t xml:space="preserve">Emergency procedures and IDLH atmosphere protocols</w:t>
      </w:r>
    </w:p>
    <w:p>
      <w:pPr>
        <w:pStyle w:val="ListParagraph"/>
        <w:numPr>
          <w:ilvl w:val="0"/>
          <w:numId w:val="2"/>
        </w:numPr>
        <w:spacing w:after="60" w:line="276"/>
      </w:pPr>
      <w:r>
        <w:t xml:space="preserve">Cartridge/filter change schedule and recognition of end-of-service indicators</w:t>
      </w:r>
    </w:p>
    <w:p>
      <w:pPr>
        <w:pStyle w:val="Heading2"/>
      </w:pPr>
      <w:r>
        <w:t xml:space="preserve">12.2 Retraining</w:t>
      </w:r>
    </w:p>
    <w:p>
      <w:pPr>
        <w:spacing w:after="120" w:line="276"/>
      </w:pPr>
      <w:r>
        <w:t xml:space="preserve">Retraining shall be provided at least annually and when:</w:t>
      </w:r>
    </w:p>
    <w:p>
      <w:pPr>
        <w:pStyle w:val="ListParagraph"/>
        <w:numPr>
          <w:ilvl w:val="0"/>
          <w:numId w:val="2"/>
        </w:numPr>
        <w:spacing w:after="60" w:line="276"/>
      </w:pPr>
      <w:r>
        <w:t xml:space="preserve">Changes in the workplace or respirator type render previous training obsolete</w:t>
      </w:r>
    </w:p>
    <w:p>
      <w:pPr>
        <w:pStyle w:val="ListParagraph"/>
        <w:numPr>
          <w:ilvl w:val="0"/>
          <w:numId w:val="2"/>
        </w:numPr>
        <w:spacing w:after="60" w:line="276"/>
      </w:pPr>
      <w:r>
        <w:t xml:space="preserve">Inadequacies in the employee's knowledge or use of the respirator are identified</w:t>
      </w:r>
    </w:p>
    <w:p>
      <w:pPr>
        <w:pStyle w:val="ListParagraph"/>
        <w:numPr>
          <w:ilvl w:val="0"/>
          <w:numId w:val="2"/>
        </w:numPr>
        <w:spacing w:after="60" w:line="276"/>
      </w:pPr>
      <w:r>
        <w:t xml:space="preserve">Any other situation in which retraining appears necessary</w:t>
      </w:r>
    </w:p>
    <w:p>
      <w:pPr>
        <w:pStyle w:val="Heading1"/>
      </w:pPr>
      <w:r>
        <w:t xml:space="preserve">13. RECORDKEEPING</w:t>
      </w:r>
    </w:p>
    <w:p>
      <w:pPr>
        <w:spacing w:after="120" w:line="276"/>
      </w:pPr>
      <w:r>
        <w:t xml:space="preserve">[COMPANY NAME] shall maintain the following records:</w:t>
      </w:r>
    </w:p>
    <w:p>
      <w:pPr>
        <w:pStyle w:val="ListParagraph"/>
        <w:numPr>
          <w:ilvl w:val="0"/>
          <w:numId w:val="2"/>
        </w:numPr>
        <w:spacing w:after="60" w:line="276"/>
      </w:pPr>
      <w:r>
        <w:t xml:space="preserve">This written respiratory protection program (current and previous versions)</w:t>
      </w:r>
    </w:p>
    <w:p>
      <w:pPr>
        <w:pStyle w:val="ListParagraph"/>
        <w:numPr>
          <w:ilvl w:val="0"/>
          <w:numId w:val="2"/>
        </w:numPr>
        <w:spacing w:after="60" w:line="276"/>
      </w:pPr>
      <w:r>
        <w:t xml:space="preserve">Exposure assessment and air monitoring results</w:t>
      </w:r>
    </w:p>
    <w:p>
      <w:pPr>
        <w:pStyle w:val="ListParagraph"/>
        <w:numPr>
          <w:ilvl w:val="0"/>
          <w:numId w:val="2"/>
        </w:numPr>
        <w:spacing w:after="60" w:line="276"/>
      </w:pPr>
      <w:r>
        <w:t xml:space="preserve">Medical evaluation records (maintained by PLHCP; employer retains written recommendation only)</w:t>
      </w:r>
    </w:p>
    <w:p>
      <w:pPr>
        <w:pStyle w:val="ListParagraph"/>
        <w:numPr>
          <w:ilvl w:val="0"/>
          <w:numId w:val="2"/>
        </w:numPr>
        <w:spacing w:after="60" w:line="276"/>
      </w:pPr>
      <w:r>
        <w:t xml:space="preserve">Fit test records (employee name, type of test, respirator make/model/size, date, results) — retained for duration of employment plus 30 years per 29 CFR 1910.1020</w:t>
      </w:r>
    </w:p>
    <w:p>
      <w:pPr>
        <w:pStyle w:val="ListParagraph"/>
        <w:numPr>
          <w:ilvl w:val="0"/>
          <w:numId w:val="2"/>
        </w:numPr>
        <w:spacing w:after="60" w:line="276"/>
      </w:pPr>
      <w:r>
        <w:t xml:space="preserve">Training records (employee name, date, topics, trainer)</w:t>
      </w:r>
    </w:p>
    <w:p>
      <w:pPr>
        <w:pStyle w:val="ListParagraph"/>
        <w:numPr>
          <w:ilvl w:val="0"/>
          <w:numId w:val="2"/>
        </w:numPr>
        <w:spacing w:after="60" w:line="276"/>
      </w:pPr>
      <w:r>
        <w:t xml:space="preserve">Respirator inspection and maintenance records</w:t>
      </w:r>
    </w:p>
    <w:p>
      <w:pPr>
        <w:pStyle w:val="ListParagraph"/>
        <w:numPr>
          <w:ilvl w:val="0"/>
          <w:numId w:val="2"/>
        </w:numPr>
        <w:spacing w:after="60" w:line="276"/>
      </w:pPr>
      <w:r>
        <w:t xml:space="preserve">Cartridge/filter change schedule documentation</w:t>
      </w:r>
    </w:p>
    <w:p>
      <w:pPr>
        <w:spacing w:after="120" w:line="276"/>
      </w:pPr>
      <w:r>
        <w:t xml:space="preserve">Medical records shall be maintained in accordance with 29 CFR 1910.1020 (Access to Employee Exposure and Medical Records).</w:t>
      </w:r>
    </w:p>
    <w:p>
      <w:pPr>
        <w:pStyle w:val="Heading1"/>
      </w:pPr>
      <w:r>
        <w:t xml:space="preserve">14. PROGRAM EVALUATION</w:t>
      </w:r>
    </w:p>
    <w:p>
      <w:pPr>
        <w:spacing w:after="120" w:line="276"/>
      </w:pPr>
      <w:r>
        <w:t xml:space="preserve">[COMPANY NAME] shall conduct evaluations of the workplace to ensure the provisions of this program are being effectively implemented. The evaluation shall include:</w:t>
      </w:r>
    </w:p>
    <w:p>
      <w:pPr>
        <w:pStyle w:val="ListParagraph"/>
        <w:numPr>
          <w:ilvl w:val="0"/>
          <w:numId w:val="2"/>
        </w:numPr>
        <w:spacing w:after="60" w:line="276"/>
      </w:pPr>
      <w:r>
        <w:t xml:space="preserve">Consultation with employees regarding respirator selection, use, fit, and maintenance</w:t>
      </w:r>
    </w:p>
    <w:p>
      <w:pPr>
        <w:pStyle w:val="ListParagraph"/>
        <w:numPr>
          <w:ilvl w:val="0"/>
          <w:numId w:val="2"/>
        </w:numPr>
        <w:spacing w:after="60" w:line="276"/>
      </w:pPr>
      <w:r>
        <w:t xml:space="preserve">Regular inspection of work areas to ensure proper respirator use</w:t>
      </w:r>
    </w:p>
    <w:p>
      <w:pPr>
        <w:pStyle w:val="ListParagraph"/>
        <w:numPr>
          <w:ilvl w:val="0"/>
          <w:numId w:val="2"/>
        </w:numPr>
        <w:spacing w:after="60" w:line="276"/>
      </w:pPr>
      <w:r>
        <w:t xml:space="preserve">Review of air monitoring data</w:t>
      </w:r>
    </w:p>
    <w:p>
      <w:pPr>
        <w:pStyle w:val="ListParagraph"/>
        <w:numPr>
          <w:ilvl w:val="0"/>
          <w:numId w:val="2"/>
        </w:numPr>
        <w:spacing w:after="60" w:line="276"/>
      </w:pPr>
      <w:r>
        <w:t xml:space="preserve">Review of fit test results and medical evaluations</w:t>
      </w:r>
    </w:p>
    <w:p>
      <w:pPr>
        <w:pStyle w:val="ListParagraph"/>
        <w:numPr>
          <w:ilvl w:val="0"/>
          <w:numId w:val="2"/>
        </w:numPr>
        <w:spacing w:after="60" w:line="276"/>
      </w:pPr>
      <w:r>
        <w:t xml:space="preserve">Assessment of employee satisfaction and any reported problems</w:t>
      </w:r>
    </w:p>
    <w:p>
      <w:pPr>
        <w:spacing w:after="120" w:line="276"/>
      </w:pPr>
      <w:r>
        <w:t xml:space="preserve">The Program Administrator shall document program evaluations and corrective actions taken.</w:t>
      </w:r>
    </w:p>
    <w:p>
      <w:pPr>
        <w:spacing w:after="120" w:line="276"/>
      </w:pPr>
      <w:r>
        <w:t xml:space="preserve"/>
      </w:r>
    </w:p>
    <w:p>
      <w:pPr>
        <w:pStyle w:val="Heading2"/>
      </w:pPr>
      <w:r>
        <w:t xml:space="preserve">Revision History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600"/>
        <w:gridCol w:w="4160"/>
        <w:gridCol w:w="2400"/>
      </w:tblGrid>
      <w:tr>
        <w:trPr>
          <w:tblHeader/>
        </w:trPr>
        <w:tc>
          <w:tcPr>
            <w:tcW w:type="dxa" w:w="1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Revision #</w:t>
            </w:r>
          </w:p>
        </w:tc>
        <w:tc>
          <w:tcPr>
            <w:tcW w:type="dxa" w:w="1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Date</w:t>
            </w:r>
          </w:p>
        </w:tc>
        <w:tc>
          <w:tcPr>
            <w:tcW w:type="dxa" w:w="41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Description of Change</w:t>
            </w:r>
          </w:p>
        </w:tc>
        <w:tc>
          <w:tcPr>
            <w:tcW w:type="dxa" w:w="2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Approved By</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r>
        <w:br w:type="page"/>
      </w:r>
    </w:p>
    <w:p>
      <w:pPr>
        <w:pStyle w:val="Heading1"/>
      </w:pPr>
      <w:r>
        <w:t xml:space="preserve">APPENDIX A: FIT TEST RECORD FORM</w:t>
      </w:r>
    </w:p>
    <w:p>
      <w:pPr>
        <w:spacing w:after="120" w:line="276"/>
      </w:pPr>
      <w:r>
        <w:t xml:space="preserve">Complete this form for each employee fit test conducted in accordance with 29 CFR 1910.134.</w:t>
      </w:r>
    </w:p>
    <w:p>
      <w:pPr>
        <w:spacing w:after="120" w:line="276"/>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Field</w:t>
            </w:r>
          </w:p>
        </w:tc>
        <w:tc>
          <w:tcPr>
            <w:tcW w:type="dxa" w:w="6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Information</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Employee Name: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Employee ID:</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Job Title: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Department:</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Date of Test:</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Test Administrator:</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Respirator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Field</w:t>
            </w:r>
          </w:p>
        </w:tc>
        <w:tc>
          <w:tcPr>
            <w:tcW w:type="dxa" w:w="6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Information</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Manufacturer:</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Model:</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Style: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Size: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NIOSH Approval #:</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Fit Test Type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800"/>
        <w:gridCol w:w="6160"/>
      </w:tblGrid>
      <w:tr>
        <w:trPr>
          <w:tblHeader/>
        </w:trPr>
        <w:tc>
          <w:tcPr>
            <w:tcW w:type="dxa" w:w="2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Test Method</w:t>
            </w:r>
          </w:p>
        </w:tc>
        <w:tc>
          <w:tcPr>
            <w:tcW w:type="dxa" w:w="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Check</w:t>
            </w:r>
          </w:p>
        </w:tc>
        <w:tc>
          <w:tcPr>
            <w:tcW w:type="dxa" w:w="61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Protocol Used</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Qualitative (QLFT)</w:t>
            </w:r>
          </w:p>
        </w:tc>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Saccharin  ☐ Bitrex  ☐ Irritant Smoke  ☐ Isoamyl Acetate</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Quantitative (QNFT)</w:t>
            </w:r>
          </w:p>
        </w:tc>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PortaCount  ☐ Controlled Negative Pressure  ☐ Generated Aerosol</w:t>
            </w:r>
          </w:p>
        </w:tc>
      </w:tr>
    </w:tbl>
    <w:p>
      <w:pPr>
        <w:spacing w:after="120" w:line="276"/>
      </w:pPr>
      <w:r>
        <w:t xml:space="preserve"/>
      </w:r>
    </w:p>
    <w:p>
      <w:pPr>
        <w:pStyle w:val="Heading2"/>
      </w:pPr>
      <w:r>
        <w:t xml:space="preserve">QLFT 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1600"/>
        <w:gridCol w:w="2180"/>
        <w:gridCol w:w="2180"/>
      </w:tblGrid>
      <w:tr>
        <w:trPr>
          <w:tblHeader/>
        </w:trPr>
        <w:tc>
          <w:tcPr>
            <w:tcW w:type="dxa" w:w="3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Exercise</w:t>
            </w:r>
          </w:p>
        </w:tc>
        <w:tc>
          <w:tcPr>
            <w:tcW w:type="dxa" w:w="1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Duration</w:t>
            </w:r>
          </w:p>
        </w:tc>
        <w:tc>
          <w:tcPr>
            <w:tcW w:type="dxa" w:w="21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Pass</w:t>
            </w:r>
          </w:p>
        </w:tc>
        <w:tc>
          <w:tcPr>
            <w:tcW w:type="dxa" w:w="21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Fail</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Normal Breathing</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60 sec</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Deep Breathing</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60 sec</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Turning Head Side to Side</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60 sec</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Moving Head Up and Down</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60 sec</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Talking/Reading</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60 sec</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Grimace</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15 sec</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Bending Over/Jogging in Place</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60 sec</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Normal Breathing</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60 sec</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21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r>
    </w:tbl>
    <w:p>
      <w:pPr>
        <w:spacing w:after="120" w:line="276"/>
      </w:pPr>
      <w:r>
        <w:t xml:space="preserve"/>
      </w:r>
    </w:p>
    <w:p>
      <w:pPr>
        <w:pStyle w:val="Heading2"/>
      </w:pPr>
      <w:r>
        <w:t xml:space="preserve">QNFT 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2680"/>
        <w:gridCol w:w="2680"/>
      </w:tblGrid>
      <w:tr>
        <w:trPr>
          <w:tblHeader/>
        </w:trPr>
        <w:tc>
          <w:tcPr>
            <w:tcW w:type="dxa" w:w="4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Exercise</w:t>
            </w:r>
          </w:p>
        </w:tc>
        <w:tc>
          <w:tcPr>
            <w:tcW w:type="dxa" w:w="26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Fit Factor</w:t>
            </w:r>
          </w:p>
        </w:tc>
        <w:tc>
          <w:tcPr>
            <w:tcW w:type="dxa" w:w="26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Pass/Fail</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Normal Breathing</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Deep Breathing</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Turning Head Side to Side</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Moving Head Up and Down</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Talking</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Grimace</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Bending Over</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Normal Breathing</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Overall Fit Factor:</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spacing w:after="120" w:line="276"/>
      </w:pPr>
      <w:r>
        <w:rPr>
          <w:b/>
          <w:bCs/>
        </w:rPr>
        <w:t xml:space="preserve">Overall Result:  </w:t>
      </w:r>
      <w:r>
        <w:t xml:space="preserve">☐ PASS     ☐ FAIL</w:t>
      </w:r>
    </w:p>
    <w:p>
      <w:pPr>
        <w:spacing w:after="120" w:line="276"/>
      </w:pPr>
      <w:r>
        <w:t xml:space="preserve"/>
      </w:r>
    </w:p>
    <w:p>
      <w:pPr>
        <w:spacing w:after="120" w:line="276"/>
      </w:pPr>
      <w:r>
        <w:t xml:space="preserve">If FAIL: Employee reassigned to respirator Make: ________ Model: ________ Size: ________</w:t>
      </w:r>
    </w:p>
    <w:p>
      <w:pPr>
        <w:spacing w:after="120" w:line="276"/>
      </w:pPr>
      <w:r>
        <w:t xml:space="preserve"/>
      </w:r>
    </w:p>
    <w:p>
      <w:pPr>
        <w:spacing w:after="120" w:line="276"/>
      </w:pPr>
      <w:r>
        <w:rPr>
          <w:b/>
          <w:bCs/>
        </w:rPr>
        <w:t xml:space="preserve">Employee Signature: </w:t>
      </w:r>
      <w:r>
        <w:t xml:space="preserve">________________________________     Date: ______________</w:t>
      </w:r>
    </w:p>
    <w:p>
      <w:pPr>
        <w:spacing w:after="120" w:line="276"/>
      </w:pPr>
      <w:r>
        <w:rPr>
          <w:b/>
          <w:bCs/>
        </w:rPr>
        <w:t xml:space="preserve">Test Administrator: </w:t>
      </w:r>
      <w:r>
        <w:t xml:space="preserve">________________________________     Date: ______________</w:t>
      </w:r>
    </w:p>
    <w:p>
      <w:r>
        <w:br w:type="page"/>
      </w:r>
    </w:p>
    <w:p>
      <w:pPr>
        <w:pStyle w:val="Heading1"/>
      </w:pPr>
      <w:r>
        <w:t xml:space="preserve">APPENDIX B: RESPIRATOR INSPECTION CHECKLIST</w:t>
      </w:r>
    </w:p>
    <w:p>
      <w:pPr>
        <w:spacing w:after="120" w:line="276"/>
      </w:pPr>
      <w:r>
        <w:t xml:space="preserve">Use this checklist to inspect respirators before each use and during routine maintenance. Replace or repair any defective components before use.</w:t>
      </w:r>
    </w:p>
    <w:p>
      <w:pPr>
        <w:spacing w:after="120" w:line="276"/>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Field</w:t>
            </w:r>
          </w:p>
        </w:tc>
        <w:tc>
          <w:tcPr>
            <w:tcW w:type="dxa" w:w="6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Information</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Inspector Name: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Date: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Respirator Type: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Manufacturer/Model:</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Assigned To:</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Serial/ID Number:</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Inspection Items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600"/>
        <w:gridCol w:w="600"/>
        <w:gridCol w:w="600"/>
        <w:gridCol w:w="3160"/>
      </w:tblGrid>
      <w:tr>
        <w:trPr>
          <w:tblHeader/>
        </w:trPr>
        <w:tc>
          <w:tcPr>
            <w:tcW w:type="dxa" w:w="2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Component</w:t>
            </w:r>
          </w:p>
        </w:tc>
        <w:tc>
          <w:tcPr>
            <w:tcW w:type="dxa" w:w="2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Condition</w:t>
            </w:r>
          </w:p>
        </w:tc>
        <w:tc>
          <w:tcPr>
            <w:tcW w:type="dxa" w:w="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OK</w:t>
            </w:r>
          </w:p>
        </w:tc>
        <w:tc>
          <w:tcPr>
            <w:tcW w:type="dxa" w:w="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Defect</w:t>
            </w:r>
          </w:p>
        </w:tc>
        <w:tc>
          <w:tcPr>
            <w:tcW w:type="dxa" w:w="31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Action Taken</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Facepiece</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Clean, no cracks, distortion, tears</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Head Straps</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Elastic, no breaks, proper tension</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Inhalation Valve</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Present, not warped, seats properly</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Exhalation Valve</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Present, not warped, seats properly</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Filter/Cartridge</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Correct type, not expired, seated properly</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Filter/Cartridge Gaskets</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Present, not cracked, seated properly</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Speaking Diaphragm</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Present, not cracked (if applicable)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Lens/Visor</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Clean, not scratched/cracked/fogged</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Nosecup (if applicable)</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Clean, intact, properly positioned</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Breathing Tube (SAR)</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Intact, no kinks, properly connected</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Air Supply Hose (SAR)</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kinks, properly connected, no damage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SCBA Cylinder Pressure</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Minimum 90% of rated capacity</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SCBA Regulator</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Functions properly, gauge reads correctly</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Alarm (SCBA/SAR)</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Functions properly at required pressure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Storage Container</w:t>
            </w:r>
          </w:p>
        </w:tc>
        <w:tc>
          <w:tcPr>
            <w:tcW w:type="dxa" w:w="2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Clean, intact, properly sealed</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3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User Seal Check Verification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080"/>
        <w:gridCol w:w="3080"/>
      </w:tblGrid>
      <w:tr>
        <w:trPr>
          <w:tblHeader/>
        </w:trPr>
        <w:tc>
          <w:tcPr>
            <w:tcW w:type="dxa" w:w="3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Check Type</w:t>
            </w:r>
          </w:p>
        </w:tc>
        <w:tc>
          <w:tcPr>
            <w:tcW w:type="dxa" w:w="30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Performed</w:t>
            </w:r>
          </w:p>
        </w:tc>
        <w:tc>
          <w:tcPr>
            <w:tcW w:type="dxa" w:w="30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Result</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Positive Pressure Check</w:t>
            </w:r>
          </w:p>
        </w:tc>
        <w:tc>
          <w:tcPr>
            <w:tcW w:type="dxa" w:w="30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Yes  ☐ No</w:t>
            </w:r>
          </w:p>
        </w:tc>
        <w:tc>
          <w:tcPr>
            <w:tcW w:type="dxa" w:w="30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Pass  ☐ Fail</w:t>
            </w:r>
          </w:p>
        </w:tc>
      </w:tr>
      <w:tr>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Negative Pressure Check</w:t>
            </w:r>
          </w:p>
        </w:tc>
        <w:tc>
          <w:tcPr>
            <w:tcW w:type="dxa" w:w="30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Yes  ☐ No</w:t>
            </w:r>
          </w:p>
        </w:tc>
        <w:tc>
          <w:tcPr>
            <w:tcW w:type="dxa" w:w="30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Pass  ☐ Fail</w:t>
            </w:r>
          </w:p>
        </w:tc>
      </w:tr>
    </w:tbl>
    <w:p>
      <w:pPr>
        <w:spacing w:after="120" w:line="276"/>
      </w:pPr>
      <w:r>
        <w:t xml:space="preserve"/>
      </w:r>
    </w:p>
    <w:p>
      <w:pPr>
        <w:pStyle w:val="Heading2"/>
      </w:pPr>
      <w:r>
        <w:t xml:space="preserve">Disposition</w:t>
      </w:r>
    </w:p>
    <w:p>
      <w:pPr>
        <w:spacing w:after="120" w:line="276"/>
      </w:pPr>
      <w:r>
        <w:t xml:space="preserve">☐ Approved for use     ☐ Requires repair     ☐ Removed from service</w:t>
      </w:r>
    </w:p>
    <w:p>
      <w:pPr>
        <w:spacing w:after="120" w:line="276"/>
      </w:pPr>
      <w:r>
        <w:t xml:space="preserve"/>
      </w:r>
    </w:p>
    <w:p>
      <w:pPr>
        <w:spacing w:after="120" w:line="276"/>
      </w:pPr>
      <w:r>
        <w:rPr>
          <w:b/>
          <w:bCs/>
        </w:rPr>
        <w:t xml:space="preserve">Comments: </w:t>
      </w:r>
      <w:r>
        <w:t xml:space="preserve">____________________________________________________________________________</w:t>
      </w:r>
    </w:p>
    <w:p>
      <w:pPr>
        <w:spacing w:after="120" w:line="276"/>
      </w:pPr>
      <w:r>
        <w:t xml:space="preserve"/>
      </w:r>
    </w:p>
    <w:p>
      <w:pPr>
        <w:spacing w:after="120" w:line="276"/>
      </w:pPr>
      <w:r>
        <w:rPr>
          <w:b/>
          <w:bCs/>
        </w:rPr>
        <w:t xml:space="preserve">Inspector Signature: </w:t>
      </w:r>
      <w:r>
        <w:t xml:space="preserve">________________________________     Date: ______________</w:t>
      </w:r>
    </w:p>
    <w:sectPr>
      <w:headerReference w:type="default" r:id="rId7"/>
      <w:footerReference w:type="default" r:id="rId8"/>
      <w:pgSz w:w="12240" w:h="15840" w:orient="portrait"/>
      <w:pgMar w:top="180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p>
    <w:pPr>
      <w:spacing w:after="0" w:before="80"/>
      <w:jc w:val="center"/>
    </w:pPr>
    <w:r>
      <w:rPr>
        <w:rFonts w:ascii="Calibri" w:cs="Calibri" w:eastAsia="Calibri" w:hAnsi="Calibri"/>
        <w:color w:val="666666"/>
        <w:sz w:val="18"/>
        <w:szCs w:val="18"/>
      </w:rPr>
      <w:t xml:space="preserve">[COMPANY NAME]  |  </w:t>
    </w:r>
    <w:r>
      <w:rPr>
        <w:rFonts w:ascii="Calibri" w:cs="Calibri" w:eastAsia="Calibri" w:hAnsi="Calibri"/>
        <w:color w:val="666666"/>
        <w:sz w:val="18"/>
        <w:szCs w:val="18"/>
      </w:rPr>
      <w:t xml:space="preserve">Page </w:t>
    </w:r>
    <w:r>
      <w:rPr>
        <w:rFonts w:ascii="Calibri" w:cs="Calibri" w:eastAsia="Calibri" w:hAnsi="Calibri"/>
        <w:color w:val="666666"/>
        <w:sz w:val="18"/>
        <w:szCs w:val="18"/>
      </w:rPr>
      <w:fldChar w:fldCharType="begin"/>
      <w:instrText xml:space="preserve">PAGE</w:instrText>
      <w:fldChar w:fldCharType="separate"/>
      <w:fldChar w:fldCharType="end"/>
    </w:r>
    <w:r>
      <w:rPr>
        <w:rFonts w:ascii="Calibri" w:cs="Calibri" w:eastAsia="Calibri" w:hAnsi="Calibri"/>
        <w:color w:val="666666"/>
        <w:sz w:val="18"/>
        <w:szCs w:val="18"/>
      </w:rPr>
      <w:t xml:space="preserve"> of </w:t>
    </w:r>
    <w:r>
      <w:rPr>
        <w:rFonts w:ascii="Calibri" w:cs="Calibri" w:eastAsia="Calibri" w:hAnsi="Calibri"/>
        <w:color w:val="666666"/>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80"/>
            <w:left w:type="dxa" w:w="200"/>
            <w:bottom w:type="dxa" w:w="80"/>
            <w:right w:type="dxa" w:w="200"/>
          </w:tcMar>
        </w:tcPr>
        <w:p>
          <w:pPr>
            <w:spacing w:after="0"/>
          </w:pPr>
          <w:r>
            <w:rPr>
              <w:rFonts w:ascii="Calibri" w:cs="Calibri" w:eastAsia="Calibri" w:hAnsi="Calibri"/>
              <w:b/>
              <w:bCs/>
              <w:color w:val="FFFFFF"/>
              <w:sz w:val="22"/>
              <w:szCs w:val="22"/>
            </w:rPr>
            <w:t xml:space="preserve">FORBES SAFETY SOLUTIONS</w:t>
          </w:r>
        </w:p>
      </w:tc>
    </w:tr>
    <w:tr>
      <w:trPr>
        <w:trHeight w:val="6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44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pPr>
        <w:spacing w:after="12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2026-03-15T22:56:11.632Z</dcterms:created>
  <dcterms:modified xsi:type="dcterms:W3CDTF">2026-03-15T22:56:11.633Z</dcterms:modified>
</cp:coreProperties>
</file>

<file path=docProps/custom.xml><?xml version="1.0" encoding="utf-8"?>
<Properties xmlns="http://schemas.openxmlformats.org/officeDocument/2006/custom-properties" xmlns:vt="http://schemas.openxmlformats.org/officeDocument/2006/docPropsVTypes"/>
</file>